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922E"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Памятка о порядке проведения итогового сочинения (изложения) </w:t>
      </w:r>
    </w:p>
    <w:p w14:paraId="7A4FCE77"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(для ознакомления обучающихся и их родителей (законных представителей) под подпись) </w:t>
      </w:r>
    </w:p>
    <w:p w14:paraId="62B0B0AD" w14:textId="77777777" w:rsidR="00F85949" w:rsidRPr="00F85949" w:rsidRDefault="00F85949" w:rsidP="00F85949">
      <w:pPr>
        <w:pStyle w:val="a3"/>
        <w:jc w:val="center"/>
        <w:rPr>
          <w:rFonts w:ascii="PT Astra Serif" w:hAnsi="PT Astra Serif"/>
          <w:b/>
          <w:sz w:val="27"/>
          <w:szCs w:val="27"/>
        </w:rPr>
      </w:pPr>
    </w:p>
    <w:p w14:paraId="2F76CA05" w14:textId="77777777" w:rsidR="00F85949" w:rsidRPr="00F85949" w:rsidRDefault="00F85949" w:rsidP="00F85949">
      <w:pPr>
        <w:pStyle w:val="a3"/>
        <w:numPr>
          <w:ilvl w:val="3"/>
          <w:numId w:val="1"/>
        </w:numPr>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7B30EE3D"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Изложение вправе писать следующие категории лиц:</w:t>
      </w:r>
    </w:p>
    <w:p w14:paraId="1F30A4DB"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2831216E"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FDC3174"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D622DB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Итоговое сочинение (изложение) проводится </w:t>
      </w:r>
      <w:r w:rsidRPr="00F85949">
        <w:rPr>
          <w:rFonts w:ascii="PT Astra Serif" w:hAnsi="PT Astra Serif"/>
          <w:color w:val="000000"/>
          <w:sz w:val="27"/>
          <w:szCs w:val="27"/>
        </w:rPr>
        <w:t>в первую среду декабря последнего года обучения.</w:t>
      </w:r>
    </w:p>
    <w:p w14:paraId="7A7FD78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157D773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14:paraId="09546DC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14:paraId="07032BA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начинается в 10.00 по местному времени.</w:t>
      </w:r>
    </w:p>
    <w:p w14:paraId="1FAD80E7"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5E36E759" w14:textId="35A5B104"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lastRenderedPageBreak/>
        <w:t xml:space="preserve">Вход участников итогового сочинения (изложения) в место проведения итогового сочинения (изложения) начинается с 09.00 по местному времени. </w:t>
      </w:r>
    </w:p>
    <w:p w14:paraId="7B561B78"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Рекомендуется взять с собой на сочинение (изложение) только необходимые вещи:</w:t>
      </w:r>
    </w:p>
    <w:p w14:paraId="3168B82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документ, удостоверяющий личность;</w:t>
      </w:r>
    </w:p>
    <w:p w14:paraId="196D0623"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ручку (гелевую или капиллярную с чернилами черного цвета);</w:t>
      </w:r>
    </w:p>
    <w:p w14:paraId="0691240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лекарства (при необходимости);</w:t>
      </w:r>
    </w:p>
    <w:p w14:paraId="091F62E1"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142118C6"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54C01EE6"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14:paraId="696E3585"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44081299"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Внимание! Черновики не проверяются и записи в них не учитываются при проверке.</w:t>
      </w:r>
    </w:p>
    <w:p w14:paraId="04BE44E9"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14:paraId="1266638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Продолжительность выполнения итогового сочинения (изложения) составляет 3 часа 55 минут (235 минут). </w:t>
      </w:r>
    </w:p>
    <w:p w14:paraId="7D0422ED" w14:textId="77777777" w:rsidR="00F85949" w:rsidRPr="00F85949" w:rsidRDefault="00F85949" w:rsidP="00F85949">
      <w:pPr>
        <w:pStyle w:val="a3"/>
        <w:numPr>
          <w:ilvl w:val="0"/>
          <w:numId w:val="1"/>
        </w:numPr>
        <w:tabs>
          <w:tab w:val="left" w:pos="0"/>
          <w:tab w:val="left" w:pos="1134"/>
          <w:tab w:val="left" w:pos="1560"/>
        </w:tabs>
        <w:ind w:left="0" w:firstLine="709"/>
        <w:jc w:val="both"/>
        <w:rPr>
          <w:rFonts w:ascii="PT Astra Serif" w:hAnsi="PT Astra Serif"/>
          <w:sz w:val="27"/>
          <w:szCs w:val="27"/>
        </w:rPr>
      </w:pPr>
      <w:r w:rsidRPr="00F85949">
        <w:rPr>
          <w:rFonts w:ascii="PT Astra Serif" w:hAnsi="PT Astra Serif"/>
          <w:sz w:val="27"/>
          <w:szCs w:val="27"/>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
    <w:p w14:paraId="22BCE0DA" w14:textId="77777777" w:rsidR="00F85949" w:rsidRPr="00F85949" w:rsidRDefault="00F85949" w:rsidP="00F85949">
      <w:pPr>
        <w:pStyle w:val="a3"/>
        <w:tabs>
          <w:tab w:val="left" w:pos="0"/>
          <w:tab w:val="left" w:pos="1134"/>
          <w:tab w:val="left" w:pos="1560"/>
        </w:tabs>
        <w:ind w:firstLine="709"/>
        <w:jc w:val="both"/>
        <w:rPr>
          <w:rFonts w:ascii="PT Astra Serif" w:hAnsi="PT Astra Serif"/>
          <w:sz w:val="27"/>
          <w:szCs w:val="27"/>
        </w:rPr>
      </w:pPr>
      <w:r w:rsidRPr="00F85949">
        <w:rPr>
          <w:rFonts w:ascii="PT Astra Serif" w:hAnsi="PT Astra Serif"/>
          <w:sz w:val="27"/>
          <w:szCs w:val="27"/>
        </w:rPr>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14:paraId="430ABD53"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 xml:space="preserve">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w:t>
      </w:r>
      <w:r w:rsidRPr="00F85949">
        <w:rPr>
          <w:rFonts w:ascii="PT Astra Serif" w:hAnsi="PT Astra Serif"/>
          <w:bCs/>
          <w:sz w:val="27"/>
          <w:szCs w:val="27"/>
        </w:rPr>
        <w:lastRenderedPageBreak/>
        <w:t xml:space="preserve">аудитории 2 и более участников итогового сочинения (изложения) с ОВЗ, детей-инвалидов и инвалидов в месте проведения итогового сочинения (изложения) выделяется помещение для организации питания. </w:t>
      </w:r>
    </w:p>
    <w:p w14:paraId="0E0DE07D"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Питание организуется в период с 12.00 - 13.00 часов поочередно из каждой специализированной аудитории ППЭ.</w:t>
      </w:r>
    </w:p>
    <w:p w14:paraId="4569CBE4" w14:textId="77777777" w:rsidR="00F85949" w:rsidRPr="00F85949" w:rsidRDefault="00F85949" w:rsidP="00F85949">
      <w:pPr>
        <w:tabs>
          <w:tab w:val="left" w:pos="1560"/>
        </w:tabs>
        <w:ind w:firstLine="709"/>
        <w:jc w:val="both"/>
        <w:rPr>
          <w:rFonts w:ascii="PT Astra Serif" w:hAnsi="PT Astra Serif"/>
          <w:bCs/>
          <w:sz w:val="27"/>
          <w:szCs w:val="27"/>
        </w:rPr>
      </w:pPr>
      <w:r w:rsidRPr="00F85949">
        <w:rPr>
          <w:rFonts w:ascii="PT Astra Serif" w:hAnsi="PT Astra Serif"/>
          <w:bCs/>
          <w:sz w:val="27"/>
          <w:szCs w:val="27"/>
        </w:rPr>
        <w:t>Перерывы для проведения необходимых медико-профилактических процедур организуются по потребности участника итогового сочинения (изложения).</w:t>
      </w:r>
    </w:p>
    <w:p w14:paraId="06BFB150"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302087B"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0" w:name="_Hlk54622787"/>
      <w:r w:rsidRPr="00F85949">
        <w:rPr>
          <w:rFonts w:ascii="PT Astra Serif" w:hAnsi="PT Astra Serif"/>
          <w:sz w:val="27"/>
          <w:szCs w:val="27"/>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0"/>
    <w:p w14:paraId="000C15ED"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6AB1E443"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458ED3E6"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363E73D"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w:t>
      </w:r>
    </w:p>
    <w:p w14:paraId="7AAAC9FA"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05136C37"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lastRenderedPageBreak/>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14:paraId="552B3F23"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772214A7" w14:textId="3084C696"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717F3CEE"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14:paraId="395176D0" w14:textId="15DAE62D"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color w:val="000000"/>
          <w:sz w:val="27"/>
          <w:szCs w:val="27"/>
        </w:rPr>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14:paraId="0547E940" w14:textId="77777777" w:rsidR="00F85949" w:rsidRPr="00F85949" w:rsidRDefault="00F85949" w:rsidP="00F85949">
      <w:pPr>
        <w:pStyle w:val="a3"/>
        <w:tabs>
          <w:tab w:val="left" w:pos="1134"/>
        </w:tabs>
        <w:ind w:left="709"/>
        <w:jc w:val="both"/>
        <w:rPr>
          <w:rFonts w:ascii="PT Astra Serif" w:hAnsi="PT Astra Serif"/>
          <w:sz w:val="27"/>
          <w:szCs w:val="27"/>
        </w:rPr>
      </w:pPr>
      <w:r w:rsidRPr="00F85949">
        <w:rPr>
          <w:rFonts w:ascii="PT Astra Serif" w:hAnsi="PT Astra Serif"/>
          <w:sz w:val="27"/>
          <w:szCs w:val="27"/>
        </w:rPr>
        <w:t>Итоговое сочинение (изложение) как допуск к ГИА – бессрочно.</w:t>
      </w:r>
    </w:p>
    <w:p w14:paraId="32CBEE01" w14:textId="77777777" w:rsidR="00F85949" w:rsidRPr="00F85949" w:rsidRDefault="00F85949" w:rsidP="00F85949">
      <w:pPr>
        <w:pStyle w:val="a3"/>
        <w:ind w:firstLine="709"/>
        <w:jc w:val="both"/>
        <w:rPr>
          <w:rFonts w:ascii="PT Astra Serif" w:hAnsi="PT Astra Serif"/>
          <w:sz w:val="27"/>
          <w:szCs w:val="27"/>
        </w:rPr>
      </w:pPr>
    </w:p>
    <w:p w14:paraId="54766737" w14:textId="77777777" w:rsidR="00F85949" w:rsidRPr="00F85949" w:rsidRDefault="00F85949" w:rsidP="00F85949">
      <w:pPr>
        <w:pStyle w:val="a3"/>
        <w:ind w:firstLine="709"/>
        <w:jc w:val="both"/>
        <w:rPr>
          <w:rFonts w:ascii="PT Astra Serif" w:hAnsi="PT Astra Serif"/>
          <w:sz w:val="27"/>
          <w:szCs w:val="27"/>
        </w:rPr>
      </w:pPr>
    </w:p>
    <w:p w14:paraId="5D62946D"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С правилами проведения итогового сочинения (изложения) ознакомлен (-а):</w:t>
      </w:r>
    </w:p>
    <w:p w14:paraId="29E50592" w14:textId="77777777" w:rsidR="00F85949" w:rsidRPr="00F85949" w:rsidRDefault="00F85949" w:rsidP="00F85949">
      <w:pPr>
        <w:pStyle w:val="a3"/>
        <w:jc w:val="both"/>
        <w:rPr>
          <w:rFonts w:ascii="PT Astra Serif" w:hAnsi="PT Astra Serif"/>
          <w:sz w:val="27"/>
          <w:szCs w:val="27"/>
        </w:rPr>
      </w:pPr>
    </w:p>
    <w:p w14:paraId="52138210"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Участник итогового сочинения (изложения)</w:t>
      </w:r>
    </w:p>
    <w:p w14:paraId="5171795A" w14:textId="77777777" w:rsidR="00F85949" w:rsidRPr="00F85949" w:rsidRDefault="00F85949" w:rsidP="00F85949">
      <w:pPr>
        <w:pStyle w:val="a3"/>
        <w:rPr>
          <w:rFonts w:ascii="PT Astra Serif" w:hAnsi="PT Astra Serif"/>
          <w:sz w:val="27"/>
          <w:szCs w:val="27"/>
        </w:rPr>
      </w:pPr>
    </w:p>
    <w:p w14:paraId="09494DDC"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 xml:space="preserve">___________________(_____________________) </w:t>
      </w:r>
    </w:p>
    <w:p w14:paraId="5C3CB46E" w14:textId="77777777" w:rsidR="00F85949" w:rsidRPr="00F85949" w:rsidRDefault="00F85949" w:rsidP="00F85949">
      <w:pPr>
        <w:pStyle w:val="a3"/>
        <w:ind w:firstLine="709"/>
        <w:jc w:val="both"/>
        <w:rPr>
          <w:rFonts w:ascii="PT Astra Serif" w:hAnsi="PT Astra Serif"/>
          <w:sz w:val="27"/>
          <w:szCs w:val="27"/>
          <w:vertAlign w:val="superscript"/>
        </w:rPr>
      </w:pPr>
      <w:r w:rsidRPr="00F85949">
        <w:rPr>
          <w:rFonts w:ascii="PT Astra Serif" w:hAnsi="PT Astra Serif"/>
          <w:sz w:val="27"/>
          <w:szCs w:val="27"/>
          <w:vertAlign w:val="superscript"/>
        </w:rPr>
        <w:t xml:space="preserve">подпись                                            расшифровка подписи </w:t>
      </w:r>
    </w:p>
    <w:p w14:paraId="1FE2D30E" w14:textId="688C7166"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«___» ___________20</w:t>
      </w:r>
      <w:r w:rsidR="00190C64">
        <w:rPr>
          <w:rFonts w:ascii="PT Astra Serif" w:hAnsi="PT Astra Serif"/>
          <w:sz w:val="27"/>
          <w:szCs w:val="27"/>
        </w:rPr>
        <w:t>24</w:t>
      </w:r>
      <w:r w:rsidRPr="00F85949">
        <w:rPr>
          <w:rFonts w:ascii="PT Astra Serif" w:hAnsi="PT Astra Serif"/>
          <w:sz w:val="27"/>
          <w:szCs w:val="27"/>
        </w:rPr>
        <w:t>г.</w:t>
      </w:r>
    </w:p>
    <w:p w14:paraId="5BC7738F" w14:textId="77777777" w:rsidR="00F85949" w:rsidRPr="00F85949" w:rsidRDefault="00F85949" w:rsidP="00F85949">
      <w:pPr>
        <w:pStyle w:val="a3"/>
        <w:ind w:firstLine="709"/>
        <w:jc w:val="both"/>
        <w:rPr>
          <w:rFonts w:ascii="PT Astra Serif" w:hAnsi="PT Astra Serif"/>
          <w:sz w:val="27"/>
          <w:szCs w:val="27"/>
        </w:rPr>
      </w:pPr>
    </w:p>
    <w:p w14:paraId="0DA92CFD"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Родитель/законный представитель участника итогового сочинения (изложения)</w:t>
      </w:r>
    </w:p>
    <w:p w14:paraId="2E2F98F0" w14:textId="77777777" w:rsidR="00F85949" w:rsidRPr="00F85949" w:rsidRDefault="00F85949" w:rsidP="00F85949">
      <w:pPr>
        <w:pStyle w:val="a3"/>
        <w:jc w:val="both"/>
        <w:rPr>
          <w:rFonts w:ascii="PT Astra Serif" w:hAnsi="PT Astra Serif"/>
          <w:sz w:val="27"/>
          <w:szCs w:val="27"/>
        </w:rPr>
      </w:pPr>
    </w:p>
    <w:p w14:paraId="730AFD69"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 xml:space="preserve">___________________(_____________________) </w:t>
      </w:r>
    </w:p>
    <w:p w14:paraId="07A89744" w14:textId="77777777" w:rsidR="00F85949" w:rsidRPr="00F85949" w:rsidRDefault="00F85949" w:rsidP="00F85949">
      <w:pPr>
        <w:pStyle w:val="a3"/>
        <w:ind w:firstLine="709"/>
        <w:jc w:val="both"/>
        <w:rPr>
          <w:rFonts w:ascii="PT Astra Serif" w:hAnsi="PT Astra Serif"/>
          <w:sz w:val="27"/>
          <w:szCs w:val="27"/>
          <w:vertAlign w:val="superscript"/>
        </w:rPr>
      </w:pPr>
      <w:r w:rsidRPr="00F85949">
        <w:rPr>
          <w:rFonts w:ascii="PT Astra Serif" w:hAnsi="PT Astra Serif"/>
          <w:sz w:val="27"/>
          <w:szCs w:val="27"/>
          <w:vertAlign w:val="superscript"/>
        </w:rPr>
        <w:t>подпись                                            расшифровка подписи</w:t>
      </w:r>
    </w:p>
    <w:p w14:paraId="69BFB164" w14:textId="265C5CB8"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«___» ___________20</w:t>
      </w:r>
      <w:r w:rsidR="00190C64">
        <w:rPr>
          <w:rFonts w:ascii="PT Astra Serif" w:hAnsi="PT Astra Serif"/>
          <w:sz w:val="27"/>
          <w:szCs w:val="27"/>
        </w:rPr>
        <w:t>24</w:t>
      </w:r>
      <w:r w:rsidRPr="00F85949">
        <w:rPr>
          <w:rFonts w:ascii="PT Astra Serif" w:hAnsi="PT Astra Serif"/>
          <w:sz w:val="27"/>
          <w:szCs w:val="27"/>
        </w:rPr>
        <w:t>г.</w:t>
      </w:r>
    </w:p>
    <w:p w14:paraId="7A05312D" w14:textId="77777777" w:rsidR="00920EAB" w:rsidRPr="00F85949" w:rsidRDefault="00920EAB">
      <w:pPr>
        <w:rPr>
          <w:rFonts w:ascii="PT Astra Serif" w:hAnsi="PT Astra Serif"/>
          <w:sz w:val="27"/>
          <w:szCs w:val="27"/>
        </w:rPr>
      </w:pPr>
      <w:bookmarkStart w:id="1" w:name="_GoBack"/>
      <w:bookmarkEnd w:id="1"/>
    </w:p>
    <w:sectPr w:rsidR="00920EAB" w:rsidRPr="00F85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49"/>
    <w:rsid w:val="00190C64"/>
    <w:rsid w:val="004109D0"/>
    <w:rsid w:val="00650551"/>
    <w:rsid w:val="00920EAB"/>
    <w:rsid w:val="00F8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39D5"/>
  <w15:chartTrackingRefBased/>
  <w15:docId w15:val="{9FC33BF1-61C8-425F-84A9-C95A7E3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Храпунова</dc:creator>
  <cp:keywords/>
  <dc:description/>
  <cp:lastModifiedBy>user</cp:lastModifiedBy>
  <cp:revision>2</cp:revision>
  <dcterms:created xsi:type="dcterms:W3CDTF">2024-11-01T10:57:00Z</dcterms:created>
  <dcterms:modified xsi:type="dcterms:W3CDTF">2024-11-11T07:01:00Z</dcterms:modified>
</cp:coreProperties>
</file>