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9B" w:rsidRDefault="00ED3738" w:rsidP="008049C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H:\ПФДО\программа\шаповалова\английский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ФДО\программа\шаповалова\английский 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9B" w:rsidRDefault="0020569B" w:rsidP="008049C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569B" w:rsidRDefault="0020569B" w:rsidP="008049C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569B" w:rsidRDefault="0020569B" w:rsidP="008049C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569B" w:rsidRDefault="0020569B" w:rsidP="008049C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569B" w:rsidRDefault="0020569B" w:rsidP="008049C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49CD" w:rsidRDefault="008049CD" w:rsidP="008049C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Дополнительная общеобразовательная общеразвивающая программа</w:t>
      </w:r>
    </w:p>
    <w:p w:rsidR="008049CD" w:rsidRPr="00866276" w:rsidRDefault="008049CD" w:rsidP="00866276">
      <w:pPr>
        <w:rPr>
          <w:rFonts w:ascii="Times New Roman" w:hAnsi="Times New Roman"/>
          <w:sz w:val="28"/>
          <w:szCs w:val="28"/>
          <w:lang w:val="ru-RU"/>
        </w:rPr>
      </w:pPr>
      <w:r w:rsidRPr="00866276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20569B">
        <w:rPr>
          <w:rFonts w:ascii="Times New Roman" w:hAnsi="Times New Roman"/>
          <w:sz w:val="28"/>
          <w:szCs w:val="28"/>
          <w:lang w:val="ru-RU"/>
        </w:rPr>
        <w:t>кружка "Путешествие в страну английского языка" (1-4 класс)</w:t>
      </w:r>
    </w:p>
    <w:p w:rsidR="008049CD" w:rsidRPr="008049CD" w:rsidRDefault="008049CD" w:rsidP="008049C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049CD">
        <w:rPr>
          <w:rFonts w:ascii="Times New Roman" w:hAnsi="Times New Roman"/>
          <w:sz w:val="28"/>
          <w:szCs w:val="28"/>
          <w:lang w:val="ru-RU"/>
        </w:rPr>
        <w:tab/>
      </w:r>
    </w:p>
    <w:p w:rsidR="008049CD" w:rsidRDefault="008049CD" w:rsidP="008049CD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8049CD" w:rsidRDefault="008049CD" w:rsidP="008049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49CD" w:rsidRDefault="008049CD" w:rsidP="008049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8049CD" w:rsidRDefault="008049CD" w:rsidP="008049CD">
      <w:pPr>
        <w:jc w:val="both"/>
        <w:rPr>
          <w:rFonts w:ascii="Times New Roman" w:hAnsi="Times New Roman"/>
          <w:lang w:val="ru-RU"/>
        </w:rPr>
      </w:pPr>
    </w:p>
    <w:p w:rsidR="008049CD" w:rsidRDefault="008049CD" w:rsidP="008049C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1.Комплекс основных характеристик дополнительной общеобразовательной программы</w:t>
      </w: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 Пояснительная записка</w:t>
      </w: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 Цели и задачи</w:t>
      </w:r>
    </w:p>
    <w:p w:rsidR="008049CD" w:rsidRDefault="008049CD" w:rsidP="008049CD">
      <w:pPr>
        <w:tabs>
          <w:tab w:val="left" w:pos="3848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 Планируемые результаты и формы их аттестации</w:t>
      </w: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 Содержание программы</w:t>
      </w: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Комплекс организационно-педагогических условий</w:t>
      </w: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  Оценочные материалы</w:t>
      </w: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2.2.Методическое обеспечение программы</w:t>
      </w: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2.3. Условия реализации программы</w:t>
      </w:r>
    </w:p>
    <w:p w:rsidR="008049CD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spellStart"/>
      <w:r>
        <w:rPr>
          <w:rFonts w:ascii="Times New Roman" w:hAnsi="Times New Roman"/>
          <w:sz w:val="28"/>
          <w:szCs w:val="28"/>
        </w:rPr>
        <w:t>Список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литературы</w:t>
      </w:r>
      <w:proofErr w:type="spellEnd"/>
    </w:p>
    <w:p w:rsidR="008049CD" w:rsidRDefault="008049CD" w:rsidP="008049CD">
      <w:pPr>
        <w:jc w:val="center"/>
        <w:rPr>
          <w:rFonts w:ascii="Times New Roman" w:hAnsi="Times New Roman"/>
          <w:b/>
          <w:bCs/>
          <w:i/>
          <w:color w:val="000000"/>
        </w:rPr>
      </w:pPr>
    </w:p>
    <w:p w:rsidR="008049CD" w:rsidRDefault="008049CD" w:rsidP="008049CD">
      <w:pPr>
        <w:jc w:val="center"/>
        <w:rPr>
          <w:rFonts w:ascii="Times New Roman" w:hAnsi="Times New Roman"/>
          <w:b/>
          <w:bCs/>
          <w:i/>
          <w:color w:val="000000"/>
        </w:rPr>
      </w:pPr>
    </w:p>
    <w:p w:rsidR="00D026FB" w:rsidRDefault="00D026FB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>
      <w:pPr>
        <w:rPr>
          <w:rFonts w:ascii="Times New Roman" w:hAnsi="Times New Roman"/>
          <w:sz w:val="28"/>
          <w:szCs w:val="28"/>
        </w:rPr>
      </w:pPr>
    </w:p>
    <w:p w:rsidR="008049CD" w:rsidRDefault="008049CD" w:rsidP="008049CD">
      <w:pPr>
        <w:ind w:left="360"/>
        <w:jc w:val="center"/>
        <w:rPr>
          <w:b/>
          <w:bCs/>
          <w:i/>
          <w:color w:val="000000"/>
        </w:rPr>
      </w:pPr>
    </w:p>
    <w:p w:rsidR="008049CD" w:rsidRDefault="008049CD" w:rsidP="008049CD">
      <w:pPr>
        <w:shd w:val="clear" w:color="auto" w:fill="FFFFFF"/>
        <w:ind w:firstLine="567"/>
        <w:jc w:val="both"/>
        <w:rPr>
          <w:b/>
          <w:lang w:val="ru-RU"/>
        </w:rPr>
      </w:pPr>
    </w:p>
    <w:p w:rsidR="008049CD" w:rsidRDefault="008049CD" w:rsidP="008049CD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:rsidR="008049CD" w:rsidRDefault="008049CD" w:rsidP="008049C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049CD" w:rsidRDefault="008049CD" w:rsidP="008049CD">
      <w:pPr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Направленность программы:</w:t>
      </w:r>
    </w:p>
    <w:p w:rsidR="008049CD" w:rsidRPr="008049CD" w:rsidRDefault="008049CD" w:rsidP="008049C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049CD">
        <w:rPr>
          <w:rFonts w:ascii="Times New Roman" w:hAnsi="Times New Roman"/>
          <w:sz w:val="28"/>
          <w:szCs w:val="28"/>
          <w:lang w:val="ru-RU"/>
        </w:rPr>
        <w:tab/>
        <w:t>Дополнительная  образовательная программа кружка "</w:t>
      </w:r>
      <w:r w:rsidRPr="008049CD">
        <w:rPr>
          <w:rFonts w:ascii="Times New Roman" w:hAnsi="Times New Roman"/>
          <w:color w:val="1E1E1E"/>
          <w:sz w:val="28"/>
          <w:szCs w:val="28"/>
          <w:shd w:val="clear" w:color="auto" w:fill="F7F9FA"/>
          <w:lang w:val="ru-RU"/>
        </w:rPr>
        <w:t xml:space="preserve"> Путешествие в страну английского языка</w:t>
      </w:r>
      <w:r w:rsidRPr="008049CD">
        <w:rPr>
          <w:rFonts w:ascii="Times New Roman" w:hAnsi="Times New Roman"/>
          <w:sz w:val="28"/>
          <w:szCs w:val="28"/>
          <w:lang w:val="ru-RU"/>
        </w:rPr>
        <w:t xml:space="preserve"> " является программой социально-педагогической направленности. </w:t>
      </w:r>
    </w:p>
    <w:p w:rsidR="008049CD" w:rsidRPr="00A46868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>Программа разработана в соответствии с:</w:t>
      </w:r>
    </w:p>
    <w:p w:rsidR="008049CD" w:rsidRPr="00A46868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>Федеральным законом «Об образовании  Российской  Федерации»  (от 29.12.2012 г. № 273 –ФЗ),</w:t>
      </w:r>
    </w:p>
    <w:p w:rsidR="008049CD" w:rsidRPr="00A46868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>Концепцией развития дополнительного образования на 2015 – 2020 годы (от 4 сентября 2014 г.  № 1726-р)</w:t>
      </w:r>
    </w:p>
    <w:p w:rsidR="008049CD" w:rsidRPr="00A46868" w:rsidRDefault="008049CD" w:rsidP="008049CD">
      <w:pPr>
        <w:rPr>
          <w:rFonts w:ascii="Times New Roman" w:eastAsia="Calibri" w:hAnsi="Times New Roman"/>
          <w:sz w:val="28"/>
          <w:szCs w:val="28"/>
          <w:lang w:val="ru-RU"/>
        </w:rPr>
      </w:pPr>
      <w:r w:rsidRPr="00A46868">
        <w:rPr>
          <w:rFonts w:ascii="Times New Roman" w:eastAsia="Calibri" w:hAnsi="Times New Roman"/>
          <w:sz w:val="28"/>
          <w:szCs w:val="28"/>
          <w:lang w:val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8049CD" w:rsidRPr="00A46868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</w:t>
      </w:r>
    </w:p>
    <w:p w:rsidR="008049CD" w:rsidRPr="00A46868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>Приказом Министерства образования и науки РФ от 9 января 2014 г. №</w:t>
      </w:r>
      <w:r w:rsidRPr="008049CD">
        <w:rPr>
          <w:rFonts w:ascii="Times New Roman" w:hAnsi="Times New Roman"/>
          <w:sz w:val="28"/>
          <w:szCs w:val="28"/>
        </w:rPr>
        <w:t> </w:t>
      </w:r>
      <w:r w:rsidRPr="00A46868">
        <w:rPr>
          <w:rFonts w:ascii="Times New Roman" w:hAnsi="Times New Roman"/>
          <w:sz w:val="28"/>
          <w:szCs w:val="28"/>
          <w:lang w:val="ru-RU"/>
        </w:rPr>
        <w:t>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8049CD" w:rsidRPr="00A46868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 xml:space="preserve">Письмом </w:t>
      </w:r>
      <w:proofErr w:type="spellStart"/>
      <w:r w:rsidRPr="00A46868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A46868">
        <w:rPr>
          <w:rFonts w:ascii="Times New Roman" w:hAnsi="Times New Roman"/>
          <w:sz w:val="28"/>
          <w:szCs w:val="28"/>
          <w:lang w:val="ru-RU"/>
        </w:rPr>
        <w:t xml:space="preserve"> РФ от 28.08.2015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программ»,</w:t>
      </w:r>
    </w:p>
    <w:p w:rsidR="008049CD" w:rsidRPr="00A46868" w:rsidRDefault="008049CD" w:rsidP="00803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 xml:space="preserve">Письмом </w:t>
      </w:r>
      <w:proofErr w:type="spellStart"/>
      <w:r w:rsidRPr="00A46868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A46868">
        <w:rPr>
          <w:rFonts w:ascii="Times New Roman" w:hAnsi="Times New Roman"/>
          <w:sz w:val="28"/>
          <w:szCs w:val="28"/>
          <w:lang w:val="ru-RU"/>
        </w:rPr>
        <w:t xml:space="preserve"> РФ от 11.12.2006 № 06-1844 «Примерные требования к программам дополнительного образования детей».</w:t>
      </w:r>
    </w:p>
    <w:p w:rsidR="008049CD" w:rsidRPr="00A46868" w:rsidRDefault="008049CD" w:rsidP="00803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>Приказом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049CD" w:rsidRPr="00A46868" w:rsidRDefault="008049CD" w:rsidP="00803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>Правилами ПФДО (Приказ «Об утверждении Правил персонифицированного финансирования дополнительного образования в Саратовской области» от 21.05.2019г.  №1077, п.51.).</w:t>
      </w:r>
    </w:p>
    <w:p w:rsidR="008049CD" w:rsidRPr="00A46868" w:rsidRDefault="008049CD" w:rsidP="00803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>Приказом Министерства Просвещения РФ от 03.09.2019 г. № 467 «Об утверждении Целевой модели развития региональных систем дополнительного образования детей».</w:t>
      </w:r>
    </w:p>
    <w:p w:rsidR="00C51E61" w:rsidRPr="00C51E61" w:rsidRDefault="008049CD" w:rsidP="00803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049CD">
        <w:rPr>
          <w:rFonts w:ascii="Times New Roman" w:hAnsi="Times New Roman"/>
          <w:sz w:val="28"/>
          <w:szCs w:val="28"/>
          <w:lang w:val="ru-RU"/>
        </w:rPr>
        <w:t>Ус</w:t>
      </w:r>
      <w:r>
        <w:rPr>
          <w:rFonts w:ascii="Times New Roman" w:hAnsi="Times New Roman"/>
          <w:sz w:val="28"/>
          <w:szCs w:val="28"/>
          <w:lang w:val="ru-RU"/>
        </w:rPr>
        <w:t xml:space="preserve">тавом муниципального автономного </w:t>
      </w:r>
      <w:r w:rsidR="00CD4898">
        <w:rPr>
          <w:rFonts w:ascii="Times New Roman" w:hAnsi="Times New Roman"/>
          <w:sz w:val="28"/>
          <w:szCs w:val="28"/>
          <w:lang w:val="ru-RU"/>
        </w:rPr>
        <w:t xml:space="preserve">общеобразовательного учреждения </w:t>
      </w:r>
      <w:r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C51E61">
        <w:rPr>
          <w:rFonts w:ascii="Times New Roman" w:hAnsi="Times New Roman"/>
          <w:sz w:val="28"/>
          <w:szCs w:val="28"/>
          <w:lang w:val="ru-RU"/>
        </w:rPr>
        <w:t>«Гимназия № 31»</w:t>
      </w:r>
    </w:p>
    <w:p w:rsidR="0080314E" w:rsidRDefault="00C51E61" w:rsidP="0080314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Программа «Путешествие в страну английского языка» рассчитана на детей, увлекающихся английским языком, желающих получить больше информации о правилах чтения, грамматическом строе языка и повысить свою социокультурную осведомленность.</w:t>
      </w:r>
    </w:p>
    <w:p w:rsidR="00900715" w:rsidRPr="0020569B" w:rsidRDefault="00900715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lastRenderedPageBreak/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900715" w:rsidRPr="00900715" w:rsidRDefault="00900715" w:rsidP="0080314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C51E61" w:rsidRDefault="00C51E61" w:rsidP="0080314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 Изучение английского языка в начальной школе носит активный, </w:t>
      </w:r>
      <w:proofErr w:type="spellStart"/>
      <w:r>
        <w:rPr>
          <w:rStyle w:val="c3"/>
          <w:color w:val="000000"/>
          <w:sz w:val="28"/>
          <w:szCs w:val="28"/>
        </w:rPr>
        <w:t>деятельностный</w:t>
      </w:r>
      <w:proofErr w:type="spellEnd"/>
      <w:r>
        <w:rPr>
          <w:rStyle w:val="c3"/>
          <w:color w:val="000000"/>
          <w:sz w:val="28"/>
          <w:szCs w:val="28"/>
        </w:rPr>
        <w:t xml:space="preserve"> характер, что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C51E61" w:rsidRDefault="00C51E61" w:rsidP="0080314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Социокультурная осведомленность формируется у учащихся в процессе чтения и прослушивания текстов (в том числе сказок и других произведений детского фольклора на английском языке), проигрывания ситуаций, типичных для англоговорящих стран; ознакомления с изображениями (иллюстрации, фото, коллажи), отражающими явления культуры страны изучаемого языка.</w:t>
      </w:r>
    </w:p>
    <w:p w:rsidR="00C51E61" w:rsidRDefault="00C51E61" w:rsidP="0080314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Знакомство с этикетными особенностями и правилами как речевого, так и неречевого поведения способствуют развитию практических умений межкультурной коммуникации у детей. Приобретенные знания и умения используются и закрепляются в речевых упражнениях.</w:t>
      </w:r>
    </w:p>
    <w:p w:rsidR="0080314E" w:rsidRDefault="0080314E" w:rsidP="0080314E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51E61" w:rsidRDefault="0080314E" w:rsidP="00803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0314E">
        <w:rPr>
          <w:rFonts w:ascii="Times New Roman" w:hAnsi="Times New Roman"/>
          <w:sz w:val="28"/>
          <w:szCs w:val="28"/>
          <w:lang w:val="ru-RU"/>
        </w:rPr>
        <w:t>Раннее начало обучения и</w:t>
      </w:r>
      <w:r>
        <w:rPr>
          <w:rFonts w:ascii="Times New Roman" w:hAnsi="Times New Roman"/>
          <w:sz w:val="28"/>
          <w:szCs w:val="28"/>
          <w:lang w:val="ru-RU"/>
        </w:rPr>
        <w:t>ностранному языку позволяет по</w:t>
      </w:r>
      <w:r w:rsidRPr="0080314E">
        <w:rPr>
          <w:rFonts w:ascii="Times New Roman" w:hAnsi="Times New Roman"/>
          <w:sz w:val="28"/>
          <w:szCs w:val="28"/>
          <w:lang w:val="ru-RU"/>
        </w:rPr>
        <w:t>ложительно использовать бла</w:t>
      </w:r>
      <w:r>
        <w:rPr>
          <w:rFonts w:ascii="Times New Roman" w:hAnsi="Times New Roman"/>
          <w:sz w:val="28"/>
          <w:szCs w:val="28"/>
          <w:lang w:val="ru-RU"/>
        </w:rPr>
        <w:t>гоприятные возрастные особенно</w:t>
      </w:r>
      <w:r w:rsidRPr="0080314E">
        <w:rPr>
          <w:rFonts w:ascii="Times New Roman" w:hAnsi="Times New Roman"/>
          <w:sz w:val="28"/>
          <w:szCs w:val="28"/>
          <w:lang w:val="ru-RU"/>
        </w:rPr>
        <w:t>сти детей. В возрасте 7—9 лет у учащихся активно развивается словесно</w:t>
      </w:r>
      <w:r w:rsidRPr="0080314E">
        <w:rPr>
          <w:rFonts w:ascii="Times New Roman" w:hAnsi="Times New Roman"/>
          <w:sz w:val="28"/>
          <w:szCs w:val="28"/>
          <w:lang w:val="ru-RU"/>
        </w:rPr>
        <w:noBreakHyphen/>
        <w:t>логическое мышлен</w:t>
      </w:r>
      <w:r>
        <w:rPr>
          <w:rFonts w:ascii="Times New Roman" w:hAnsi="Times New Roman"/>
          <w:sz w:val="28"/>
          <w:szCs w:val="28"/>
          <w:lang w:val="ru-RU"/>
        </w:rPr>
        <w:t>ие, память, произвольное внима</w:t>
      </w:r>
      <w:r w:rsidRPr="0080314E">
        <w:rPr>
          <w:rFonts w:ascii="Times New Roman" w:hAnsi="Times New Roman"/>
          <w:sz w:val="28"/>
          <w:szCs w:val="28"/>
          <w:lang w:val="ru-RU"/>
        </w:rPr>
        <w:t>ние, происходит формировани</w:t>
      </w:r>
      <w:r>
        <w:rPr>
          <w:rFonts w:ascii="Times New Roman" w:hAnsi="Times New Roman"/>
          <w:sz w:val="28"/>
          <w:szCs w:val="28"/>
          <w:lang w:val="ru-RU"/>
        </w:rPr>
        <w:t>е устойчивой системы учебно</w:t>
      </w:r>
      <w:r>
        <w:rPr>
          <w:rFonts w:ascii="Times New Roman" w:hAnsi="Times New Roman"/>
          <w:sz w:val="28"/>
          <w:szCs w:val="28"/>
          <w:lang w:val="ru-RU"/>
        </w:rPr>
        <w:noBreakHyphen/>
        <w:t>по</w:t>
      </w:r>
      <w:r w:rsidRPr="0080314E">
        <w:rPr>
          <w:rFonts w:ascii="Times New Roman" w:hAnsi="Times New Roman"/>
          <w:sz w:val="28"/>
          <w:szCs w:val="28"/>
          <w:lang w:val="ru-RU"/>
        </w:rPr>
        <w:t>знавательных и социальных м</w:t>
      </w:r>
      <w:r>
        <w:rPr>
          <w:rFonts w:ascii="Times New Roman" w:hAnsi="Times New Roman"/>
          <w:sz w:val="28"/>
          <w:szCs w:val="28"/>
          <w:lang w:val="ru-RU"/>
        </w:rPr>
        <w:t>отивов, личностного смысла уче</w:t>
      </w:r>
      <w:r w:rsidRPr="0080314E">
        <w:rPr>
          <w:rFonts w:ascii="Times New Roman" w:hAnsi="Times New Roman"/>
          <w:sz w:val="28"/>
          <w:szCs w:val="28"/>
          <w:lang w:val="ru-RU"/>
        </w:rPr>
        <w:t>ния. Этот возрастной период ха</w:t>
      </w:r>
      <w:r>
        <w:rPr>
          <w:rFonts w:ascii="Times New Roman" w:hAnsi="Times New Roman"/>
          <w:sz w:val="28"/>
          <w:szCs w:val="28"/>
          <w:lang w:val="ru-RU"/>
        </w:rPr>
        <w:t>рактеризуется появлением доста</w:t>
      </w:r>
      <w:r w:rsidRPr="0080314E">
        <w:rPr>
          <w:rFonts w:ascii="Times New Roman" w:hAnsi="Times New Roman"/>
          <w:sz w:val="28"/>
          <w:szCs w:val="28"/>
          <w:lang w:val="ru-RU"/>
        </w:rPr>
        <w:t>точно осознанной системы представлени</w:t>
      </w:r>
      <w:r>
        <w:rPr>
          <w:rFonts w:ascii="Times New Roman" w:hAnsi="Times New Roman"/>
          <w:sz w:val="28"/>
          <w:szCs w:val="28"/>
          <w:lang w:val="ru-RU"/>
        </w:rPr>
        <w:t xml:space="preserve">й о себе, об окружающем мире, </w:t>
      </w:r>
      <w:r w:rsidRPr="0080314E">
        <w:rPr>
          <w:rFonts w:ascii="Times New Roman" w:hAnsi="Times New Roman"/>
          <w:sz w:val="28"/>
          <w:szCs w:val="28"/>
          <w:lang w:val="ru-RU"/>
        </w:rPr>
        <w:t>нравственно</w:t>
      </w:r>
      <w:r w:rsidRPr="0080314E">
        <w:rPr>
          <w:rFonts w:ascii="Times New Roman" w:hAnsi="Times New Roman"/>
          <w:sz w:val="28"/>
          <w:szCs w:val="28"/>
          <w:lang w:val="ru-RU"/>
        </w:rPr>
        <w:noBreakHyphen/>
        <w:t xml:space="preserve">этических </w:t>
      </w:r>
      <w:r>
        <w:rPr>
          <w:rFonts w:ascii="Times New Roman" w:hAnsi="Times New Roman"/>
          <w:sz w:val="28"/>
          <w:szCs w:val="28"/>
          <w:lang w:val="ru-RU"/>
        </w:rPr>
        <w:t>нормах, на основе которых стро</w:t>
      </w:r>
      <w:r w:rsidRPr="0080314E">
        <w:rPr>
          <w:rFonts w:ascii="Times New Roman" w:hAnsi="Times New Roman"/>
          <w:sz w:val="28"/>
          <w:szCs w:val="28"/>
          <w:lang w:val="ru-RU"/>
        </w:rPr>
        <w:t>ятся взаимоотношения со сверстниками и взрослыми. Сама специфика предмета «Иностранный язы</w:t>
      </w:r>
      <w:r>
        <w:rPr>
          <w:rFonts w:ascii="Times New Roman" w:hAnsi="Times New Roman"/>
          <w:sz w:val="28"/>
          <w:szCs w:val="28"/>
          <w:lang w:val="ru-RU"/>
        </w:rPr>
        <w:t xml:space="preserve">к»: его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деятель</w:t>
      </w:r>
      <w:r w:rsidRPr="0080314E">
        <w:rPr>
          <w:rFonts w:ascii="Times New Roman" w:hAnsi="Times New Roman"/>
          <w:sz w:val="28"/>
          <w:szCs w:val="28"/>
          <w:lang w:val="ru-RU"/>
        </w:rPr>
        <w:t>ностный</w:t>
      </w:r>
      <w:proofErr w:type="spellEnd"/>
      <w:r w:rsidRPr="0080314E">
        <w:rPr>
          <w:rFonts w:ascii="Times New Roman" w:hAnsi="Times New Roman"/>
          <w:sz w:val="28"/>
          <w:szCs w:val="28"/>
          <w:lang w:val="ru-RU"/>
        </w:rPr>
        <w:t xml:space="preserve"> характер, коммуникативная направленность, тесная взаимосвязь со многими предметн</w:t>
      </w:r>
      <w:r>
        <w:rPr>
          <w:rFonts w:ascii="Times New Roman" w:hAnsi="Times New Roman"/>
          <w:sz w:val="28"/>
          <w:szCs w:val="28"/>
          <w:lang w:val="ru-RU"/>
        </w:rPr>
        <w:t>ыми областями.</w:t>
      </w:r>
      <w:r w:rsidRPr="0080314E">
        <w:rPr>
          <w:rFonts w:ascii="Times New Roman" w:hAnsi="Times New Roman"/>
          <w:sz w:val="28"/>
          <w:szCs w:val="28"/>
          <w:lang w:val="ru-RU"/>
        </w:rPr>
        <w:t xml:space="preserve"> Примерная основная образовательная программа</w:t>
      </w:r>
      <w:r>
        <w:rPr>
          <w:rFonts w:ascii="Times New Roman" w:hAnsi="Times New Roman"/>
          <w:sz w:val="28"/>
          <w:szCs w:val="28"/>
          <w:lang w:val="ru-RU"/>
        </w:rPr>
        <w:t xml:space="preserve"> начального общего образования дает </w:t>
      </w:r>
      <w:r w:rsidRPr="0080314E">
        <w:rPr>
          <w:rFonts w:ascii="Times New Roman" w:hAnsi="Times New Roman"/>
          <w:sz w:val="28"/>
          <w:szCs w:val="28"/>
          <w:lang w:val="ru-RU"/>
        </w:rPr>
        <w:t>огромные возможности для со</w:t>
      </w:r>
      <w:r>
        <w:rPr>
          <w:rFonts w:ascii="Times New Roman" w:hAnsi="Times New Roman"/>
          <w:sz w:val="28"/>
          <w:szCs w:val="28"/>
          <w:lang w:val="ru-RU"/>
        </w:rPr>
        <w:t>здания условий для нравственно</w:t>
      </w:r>
      <w:r w:rsidRPr="0080314E">
        <w:rPr>
          <w:rFonts w:ascii="Times New Roman" w:hAnsi="Times New Roman"/>
          <w:sz w:val="28"/>
          <w:szCs w:val="28"/>
          <w:lang w:val="ru-RU"/>
        </w:rPr>
        <w:t xml:space="preserve">го и интеллектуального развития языковой личности младшего школьника, готового и способного к </w:t>
      </w:r>
      <w:r w:rsidRPr="0080314E">
        <w:rPr>
          <w:rFonts w:ascii="Times New Roman" w:hAnsi="Times New Roman"/>
          <w:sz w:val="28"/>
          <w:szCs w:val="28"/>
          <w:lang w:val="ru-RU"/>
        </w:rPr>
        <w:lastRenderedPageBreak/>
        <w:t>межкультурному общению на иностранном языке. Раннее изучение иностранного языка также способствует осознанию учащ</w:t>
      </w:r>
      <w:r>
        <w:rPr>
          <w:rFonts w:ascii="Times New Roman" w:hAnsi="Times New Roman"/>
          <w:sz w:val="28"/>
          <w:szCs w:val="28"/>
          <w:lang w:val="ru-RU"/>
        </w:rPr>
        <w:t>имися своей принадлежно</w:t>
      </w:r>
      <w:r w:rsidRPr="0080314E">
        <w:rPr>
          <w:rFonts w:ascii="Times New Roman" w:hAnsi="Times New Roman"/>
          <w:sz w:val="28"/>
          <w:szCs w:val="28"/>
          <w:lang w:val="ru-RU"/>
        </w:rPr>
        <w:t xml:space="preserve">сти как к определенному </w:t>
      </w:r>
      <w:proofErr w:type="spellStart"/>
      <w:r w:rsidRPr="0080314E">
        <w:rPr>
          <w:rFonts w:ascii="Times New Roman" w:hAnsi="Times New Roman"/>
          <w:sz w:val="28"/>
          <w:szCs w:val="28"/>
          <w:lang w:val="ru-RU"/>
        </w:rPr>
        <w:t>линг</w:t>
      </w:r>
      <w:r>
        <w:rPr>
          <w:rFonts w:ascii="Times New Roman" w:hAnsi="Times New Roman"/>
          <w:sz w:val="28"/>
          <w:szCs w:val="28"/>
          <w:lang w:val="ru-RU"/>
        </w:rPr>
        <w:t>воэтносу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так и к международно</w:t>
      </w:r>
      <w:r w:rsidRPr="0080314E">
        <w:rPr>
          <w:rFonts w:ascii="Times New Roman" w:hAnsi="Times New Roman"/>
          <w:sz w:val="28"/>
          <w:szCs w:val="28"/>
          <w:lang w:val="ru-RU"/>
        </w:rPr>
        <w:t>му сообществу. Школьники уч</w:t>
      </w:r>
      <w:r>
        <w:rPr>
          <w:rFonts w:ascii="Times New Roman" w:hAnsi="Times New Roman"/>
          <w:sz w:val="28"/>
          <w:szCs w:val="28"/>
          <w:lang w:val="ru-RU"/>
        </w:rPr>
        <w:t>атся общаться в условиях диало</w:t>
      </w:r>
      <w:r w:rsidRPr="0080314E">
        <w:rPr>
          <w:rFonts w:ascii="Times New Roman" w:hAnsi="Times New Roman"/>
          <w:sz w:val="28"/>
          <w:szCs w:val="28"/>
          <w:lang w:val="ru-RU"/>
        </w:rPr>
        <w:t xml:space="preserve">га и </w:t>
      </w:r>
      <w:proofErr w:type="spellStart"/>
      <w:r w:rsidRPr="0080314E">
        <w:rPr>
          <w:rFonts w:ascii="Times New Roman" w:hAnsi="Times New Roman"/>
          <w:sz w:val="28"/>
          <w:szCs w:val="28"/>
          <w:lang w:val="ru-RU"/>
        </w:rPr>
        <w:t>полилога</w:t>
      </w:r>
      <w:proofErr w:type="spellEnd"/>
      <w:r w:rsidRPr="0080314E">
        <w:rPr>
          <w:rFonts w:ascii="Times New Roman" w:hAnsi="Times New Roman"/>
          <w:sz w:val="28"/>
          <w:szCs w:val="28"/>
          <w:lang w:val="ru-RU"/>
        </w:rPr>
        <w:t xml:space="preserve"> культур, толерантно воспринимать проявления иной культуры. В то же время обучение английскому язык</w:t>
      </w:r>
      <w:r>
        <w:rPr>
          <w:rFonts w:ascii="Times New Roman" w:hAnsi="Times New Roman"/>
          <w:sz w:val="28"/>
          <w:szCs w:val="28"/>
          <w:lang w:val="ru-RU"/>
        </w:rPr>
        <w:t>у в начальной шко</w:t>
      </w:r>
      <w:r w:rsidRPr="0080314E">
        <w:rPr>
          <w:rFonts w:ascii="Times New Roman" w:hAnsi="Times New Roman"/>
          <w:sz w:val="28"/>
          <w:szCs w:val="28"/>
          <w:lang w:val="ru-RU"/>
        </w:rPr>
        <w:t xml:space="preserve">ле по предлагаемым </w:t>
      </w:r>
      <w:proofErr w:type="spellStart"/>
      <w:r w:rsidRPr="0080314E">
        <w:rPr>
          <w:rFonts w:ascii="Times New Roman" w:hAnsi="Times New Roman"/>
          <w:sz w:val="28"/>
          <w:szCs w:val="28"/>
          <w:lang w:val="ru-RU"/>
        </w:rPr>
        <w:t>учебно</w:t>
      </w:r>
      <w:r w:rsidRPr="0080314E">
        <w:rPr>
          <w:rFonts w:ascii="Times New Roman" w:hAnsi="Times New Roman"/>
          <w:sz w:val="28"/>
          <w:szCs w:val="28"/>
          <w:lang w:val="ru-RU"/>
        </w:rPr>
        <w:noBreakHyphen/>
      </w:r>
      <w:r>
        <w:rPr>
          <w:rFonts w:ascii="Times New Roman" w:hAnsi="Times New Roman"/>
          <w:sz w:val="28"/>
          <w:szCs w:val="28"/>
          <w:lang w:val="ru-RU"/>
        </w:rPr>
        <w:t>методическим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комплектам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закла</w:t>
      </w:r>
      <w:r w:rsidRPr="0080314E">
        <w:rPr>
          <w:rFonts w:ascii="Times New Roman" w:hAnsi="Times New Roman"/>
          <w:sz w:val="28"/>
          <w:szCs w:val="28"/>
          <w:lang w:val="ru-RU"/>
        </w:rPr>
        <w:t>ывает</w:t>
      </w:r>
      <w:proofErr w:type="spellEnd"/>
      <w:r w:rsidRPr="0080314E">
        <w:rPr>
          <w:rFonts w:ascii="Times New Roman" w:hAnsi="Times New Roman"/>
          <w:sz w:val="28"/>
          <w:szCs w:val="28"/>
          <w:lang w:val="ru-RU"/>
        </w:rPr>
        <w:t xml:space="preserve">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</w:t>
      </w:r>
      <w:r w:rsidR="00900715">
        <w:rPr>
          <w:rFonts w:ascii="Times New Roman" w:hAnsi="Times New Roman"/>
          <w:sz w:val="28"/>
          <w:szCs w:val="28"/>
          <w:lang w:val="ru-RU"/>
        </w:rPr>
        <w:t>ющего саморазвития и самосовер</w:t>
      </w:r>
      <w:r w:rsidRPr="0080314E">
        <w:rPr>
          <w:rFonts w:ascii="Times New Roman" w:hAnsi="Times New Roman"/>
          <w:sz w:val="28"/>
          <w:szCs w:val="28"/>
          <w:lang w:val="ru-RU"/>
        </w:rPr>
        <w:t>шенствования и эффективн</w:t>
      </w:r>
      <w:r>
        <w:rPr>
          <w:rFonts w:ascii="Times New Roman" w:hAnsi="Times New Roman"/>
          <w:sz w:val="28"/>
          <w:szCs w:val="28"/>
          <w:lang w:val="ru-RU"/>
        </w:rPr>
        <w:t>ости процесса школьного иноязычного образования.</w:t>
      </w:r>
    </w:p>
    <w:p w:rsidR="00900715" w:rsidRPr="00900715" w:rsidRDefault="00900715" w:rsidP="008031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0715">
        <w:rPr>
          <w:rFonts w:ascii="Times New Roman" w:hAnsi="Times New Roman"/>
          <w:sz w:val="28"/>
          <w:szCs w:val="28"/>
          <w:lang w:val="ru-RU"/>
        </w:rPr>
        <w:t>Обучение английскому языку в начальной школе строится на основе преимущественного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использования активных и инте</w:t>
      </w:r>
      <w:r w:rsidRPr="00900715">
        <w:rPr>
          <w:rFonts w:ascii="Times New Roman" w:hAnsi="Times New Roman"/>
          <w:sz w:val="28"/>
          <w:szCs w:val="28"/>
          <w:lang w:val="ru-RU"/>
        </w:rPr>
        <w:t xml:space="preserve">рактивных форм работы, призванных не только способствовать коммуникативному развитию </w:t>
      </w:r>
      <w:r>
        <w:rPr>
          <w:rFonts w:ascii="Times New Roman" w:hAnsi="Times New Roman"/>
          <w:sz w:val="28"/>
          <w:szCs w:val="28"/>
          <w:lang w:val="ru-RU"/>
        </w:rPr>
        <w:t>школьника, но и создавать усло</w:t>
      </w:r>
      <w:r w:rsidRPr="00900715">
        <w:rPr>
          <w:rFonts w:ascii="Times New Roman" w:hAnsi="Times New Roman"/>
          <w:sz w:val="28"/>
          <w:szCs w:val="28"/>
          <w:lang w:val="ru-RU"/>
        </w:rPr>
        <w:t xml:space="preserve">вия для развития его свободы в общении на английском языке и в деятельности с помощью этого языка, его положительных эмоций и позитивного настроения. Учебный процесс призван </w:t>
      </w:r>
      <w:r>
        <w:rPr>
          <w:rFonts w:ascii="Times New Roman" w:hAnsi="Times New Roman"/>
          <w:sz w:val="28"/>
          <w:szCs w:val="28"/>
          <w:lang w:val="ru-RU"/>
        </w:rPr>
        <w:t>развить у школьников на доступ</w:t>
      </w:r>
      <w:r w:rsidRPr="00900715">
        <w:rPr>
          <w:rFonts w:ascii="Times New Roman" w:hAnsi="Times New Roman"/>
          <w:sz w:val="28"/>
          <w:szCs w:val="28"/>
          <w:lang w:val="ru-RU"/>
        </w:rPr>
        <w:t>ном для них уровне системны</w:t>
      </w:r>
      <w:r>
        <w:rPr>
          <w:rFonts w:ascii="Times New Roman" w:hAnsi="Times New Roman"/>
          <w:sz w:val="28"/>
          <w:szCs w:val="28"/>
          <w:lang w:val="ru-RU"/>
        </w:rPr>
        <w:t>е языковые представления об ан</w:t>
      </w:r>
      <w:r w:rsidRPr="00900715">
        <w:rPr>
          <w:rFonts w:ascii="Times New Roman" w:hAnsi="Times New Roman"/>
          <w:sz w:val="28"/>
          <w:szCs w:val="28"/>
          <w:lang w:val="ru-RU"/>
        </w:rPr>
        <w:t>глийском языке, расширить их лингвистический кругозор, приобщить их к новому для н</w:t>
      </w:r>
      <w:r>
        <w:rPr>
          <w:rFonts w:ascii="Times New Roman" w:hAnsi="Times New Roman"/>
          <w:sz w:val="28"/>
          <w:szCs w:val="28"/>
          <w:lang w:val="ru-RU"/>
        </w:rPr>
        <w:t>их миру, развить их эмоциональ</w:t>
      </w:r>
      <w:r w:rsidRPr="00900715">
        <w:rPr>
          <w:rFonts w:ascii="Times New Roman" w:hAnsi="Times New Roman"/>
          <w:sz w:val="28"/>
          <w:szCs w:val="28"/>
          <w:lang w:val="ru-RU"/>
        </w:rPr>
        <w:t>но</w:t>
      </w:r>
      <w:r w:rsidRPr="00900715">
        <w:rPr>
          <w:rFonts w:ascii="Times New Roman" w:hAnsi="Times New Roman"/>
          <w:sz w:val="28"/>
          <w:szCs w:val="28"/>
          <w:lang w:val="ru-RU"/>
        </w:rPr>
        <w:noBreakHyphen/>
        <w:t>чувственную сферу, а также познавательные и креативные способности. При этом их новый социально</w:t>
      </w:r>
      <w:r w:rsidRPr="00900715">
        <w:rPr>
          <w:rFonts w:ascii="Times New Roman" w:hAnsi="Times New Roman"/>
          <w:sz w:val="28"/>
          <w:szCs w:val="28"/>
          <w:lang w:val="ru-RU"/>
        </w:rPr>
        <w:noBreakHyphen/>
        <w:t>коммуникативный опыт приобретается ими средс</w:t>
      </w:r>
      <w:r>
        <w:rPr>
          <w:rFonts w:ascii="Times New Roman" w:hAnsi="Times New Roman"/>
          <w:sz w:val="28"/>
          <w:szCs w:val="28"/>
          <w:lang w:val="ru-RU"/>
        </w:rPr>
        <w:t>твами игры, драматизации, фоль</w:t>
      </w:r>
      <w:r w:rsidRPr="00900715">
        <w:rPr>
          <w:rFonts w:ascii="Times New Roman" w:hAnsi="Times New Roman"/>
          <w:sz w:val="28"/>
          <w:szCs w:val="28"/>
          <w:lang w:val="ru-RU"/>
        </w:rPr>
        <w:t>клора, песни, моделирования типичных и адекватных возрасту жизненных ситуаций, а также в ходе групповой и проектной работы. Большое значение на начальном этапе играют: ▪ обязательность повторения</w:t>
      </w:r>
      <w:r>
        <w:rPr>
          <w:rFonts w:ascii="Times New Roman" w:hAnsi="Times New Roman"/>
          <w:sz w:val="28"/>
          <w:szCs w:val="28"/>
          <w:lang w:val="ru-RU"/>
        </w:rPr>
        <w:t xml:space="preserve"> фонетического, орфографическо</w:t>
      </w:r>
      <w:r w:rsidRPr="00900715">
        <w:rPr>
          <w:rFonts w:ascii="Times New Roman" w:hAnsi="Times New Roman"/>
          <w:sz w:val="28"/>
          <w:szCs w:val="28"/>
          <w:lang w:val="ru-RU"/>
        </w:rPr>
        <w:t xml:space="preserve">го, лексического и грамматического материала; 7 ▪ постепенное нарастание сложности изучаемого материала; ▪ взаимосвязь и единство фонетического, орфографического, лексического, грамматического, </w:t>
      </w:r>
      <w:proofErr w:type="spellStart"/>
      <w:r w:rsidRPr="00900715">
        <w:rPr>
          <w:rFonts w:ascii="Times New Roman" w:hAnsi="Times New Roman"/>
          <w:sz w:val="28"/>
          <w:szCs w:val="28"/>
          <w:lang w:val="ru-RU"/>
        </w:rPr>
        <w:t>аудитивного</w:t>
      </w:r>
      <w:proofErr w:type="spellEnd"/>
      <w:r w:rsidRPr="00900715">
        <w:rPr>
          <w:rFonts w:ascii="Times New Roman" w:hAnsi="Times New Roman"/>
          <w:sz w:val="28"/>
          <w:szCs w:val="28"/>
          <w:lang w:val="ru-RU"/>
        </w:rPr>
        <w:t xml:space="preserve"> аспектов; ▪ ориентация на современный английский литературный язык в его британском варианте; ▪ многообразие типов упражнений, развивающих творческий потенциал учащихся; ▪ </w:t>
      </w:r>
      <w:proofErr w:type="spellStart"/>
      <w:r w:rsidRPr="00900715">
        <w:rPr>
          <w:rFonts w:ascii="Times New Roman" w:hAnsi="Times New Roman"/>
          <w:sz w:val="28"/>
          <w:szCs w:val="28"/>
          <w:lang w:val="ru-RU"/>
        </w:rPr>
        <w:t>коммуникативно</w:t>
      </w:r>
      <w:r w:rsidRPr="00900715">
        <w:rPr>
          <w:rFonts w:ascii="Times New Roman" w:hAnsi="Times New Roman"/>
          <w:sz w:val="28"/>
          <w:szCs w:val="28"/>
          <w:lang w:val="ru-RU"/>
        </w:rPr>
        <w:noBreakHyphen/>
        <w:t>когнитивная</w:t>
      </w:r>
      <w:proofErr w:type="spellEnd"/>
      <w:r w:rsidRPr="00900715">
        <w:rPr>
          <w:rFonts w:ascii="Times New Roman" w:hAnsi="Times New Roman"/>
          <w:sz w:val="28"/>
          <w:szCs w:val="28"/>
          <w:lang w:val="ru-RU"/>
        </w:rPr>
        <w:t xml:space="preserve"> направленность </w:t>
      </w:r>
      <w:proofErr w:type="spellStart"/>
      <w:r w:rsidRPr="00900715">
        <w:rPr>
          <w:rFonts w:ascii="Times New Roman" w:hAnsi="Times New Roman"/>
          <w:sz w:val="28"/>
          <w:szCs w:val="28"/>
          <w:lang w:val="ru-RU"/>
        </w:rPr>
        <w:t>вс</w:t>
      </w:r>
      <w:proofErr w:type="spellEnd"/>
    </w:p>
    <w:p w:rsidR="008049CD" w:rsidRPr="00900715" w:rsidRDefault="008049CD" w:rsidP="0080314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9CD" w:rsidRDefault="008049CD" w:rsidP="0080314E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Данная программа представляет собой вариант организации внеурочной деятельности</w:t>
      </w:r>
      <w:r w:rsidR="00900715" w:rsidRPr="0090071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английскому языку учеников 1-4классов</w:t>
      </w:r>
      <w:r w:rsidR="0090071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 «Путешествие в страну ан</w:t>
      </w:r>
      <w:r w:rsidR="00900715" w:rsidRPr="00900715">
        <w:rPr>
          <w:rFonts w:ascii="Times New Roman" w:hAnsi="Times New Roman"/>
          <w:color w:val="000000"/>
          <w:sz w:val="28"/>
          <w:szCs w:val="28"/>
          <w:lang w:val="ru-RU"/>
        </w:rPr>
        <w:t>глийского языка » рассчитан на 4</w:t>
      </w: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обучения, по одному часу в неделю. Общее колич</w:t>
      </w:r>
      <w:r w:rsidR="00900715" w:rsidRPr="00900715">
        <w:rPr>
          <w:rFonts w:ascii="Times New Roman" w:hAnsi="Times New Roman"/>
          <w:color w:val="000000"/>
          <w:sz w:val="28"/>
          <w:szCs w:val="28"/>
          <w:lang w:val="ru-RU"/>
        </w:rPr>
        <w:t>ество часов – 136 часов</w:t>
      </w: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00715" w:rsidRDefault="00900715" w:rsidP="0080314E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GoBack"/>
      <w:r w:rsidRPr="00900715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 задачи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. Познавательный аспект</w:t>
      </w:r>
      <w:proofErr w:type="gramStart"/>
      <w:r w:rsidRPr="0020569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46868">
        <w:rPr>
          <w:rFonts w:ascii="Times New Roman" w:hAnsi="Times New Roman"/>
          <w:sz w:val="28"/>
          <w:szCs w:val="28"/>
        </w:rPr>
        <w:t> </w:t>
      </w:r>
      <w:r w:rsidRPr="0020569B">
        <w:rPr>
          <w:rFonts w:ascii="Times New Roman" w:hAnsi="Times New Roman"/>
          <w:sz w:val="28"/>
          <w:szCs w:val="28"/>
          <w:lang w:val="ru-RU"/>
        </w:rPr>
        <w:br/>
        <w:t xml:space="preserve">- </w:t>
      </w:r>
      <w:proofErr w:type="gramStart"/>
      <w:r w:rsidRPr="0020569B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0569B">
        <w:rPr>
          <w:rFonts w:ascii="Times New Roman" w:hAnsi="Times New Roman"/>
          <w:sz w:val="28"/>
          <w:szCs w:val="28"/>
          <w:lang w:val="ru-RU"/>
        </w:rPr>
        <w:t>ознакомить детей</w:t>
      </w:r>
      <w:r w:rsidRPr="00A46868">
        <w:rPr>
          <w:rFonts w:ascii="Times New Roman" w:hAnsi="Times New Roman"/>
          <w:sz w:val="28"/>
          <w:szCs w:val="28"/>
        </w:rPr>
        <w:t> c </w:t>
      </w:r>
      <w:r w:rsidRPr="0020569B">
        <w:rPr>
          <w:rFonts w:ascii="Times New Roman" w:hAnsi="Times New Roman"/>
          <w:sz w:val="28"/>
          <w:szCs w:val="28"/>
          <w:lang w:val="ru-RU"/>
        </w:rPr>
        <w:t>культурой стран изучаемого языка (музыка, история, театр, литература, традиции, праздники и т.д.);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lastRenderedPageBreak/>
        <w:t>-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познакомить с менталитетом других народов в сравнении с родной культурой;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способствовать удовлетворению личных познавательных интересов.</w:t>
      </w:r>
    </w:p>
    <w:p w:rsidR="00A7219A" w:rsidRPr="00ED3738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</w:rPr>
        <w:t>II</w:t>
      </w:r>
      <w:r w:rsidRPr="00ED3738">
        <w:rPr>
          <w:rFonts w:ascii="Times New Roman" w:hAnsi="Times New Roman"/>
          <w:sz w:val="28"/>
          <w:szCs w:val="28"/>
          <w:lang w:val="ru-RU"/>
        </w:rPr>
        <w:t>. Развивающий аспект.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развивать мотивацию к дальнейшему овладению английским языком и культурой;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развивать учебные умения и формировать у учащихся рациональные приемы овладения иностранным языком;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приобщить детей к новому социальному опыту за счет расширения спектра проигрываемых социальных ролей в игровых ситуациях;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формировать у детей готовность к общению на иностранном языке;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развивать технику речи, артикуляцию, интонации;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-развивать двигательные способности детей через драматизацию;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познакомить с основами актерского мастерства и научить держаться на сцене.</w:t>
      </w:r>
    </w:p>
    <w:p w:rsidR="00A7219A" w:rsidRPr="00ED3738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</w:rPr>
        <w:t>III</w:t>
      </w:r>
      <w:r w:rsidRPr="00ED3738">
        <w:rPr>
          <w:rFonts w:ascii="Times New Roman" w:hAnsi="Times New Roman"/>
          <w:sz w:val="28"/>
          <w:szCs w:val="28"/>
          <w:lang w:val="ru-RU"/>
        </w:rPr>
        <w:t>. Воспитательный аспект.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способствовать воспитанию толерантности и уважения к другой культуре;</w:t>
      </w:r>
      <w:r w:rsidRPr="00A46868">
        <w:rPr>
          <w:rFonts w:ascii="Times New Roman" w:hAnsi="Times New Roman"/>
          <w:sz w:val="28"/>
          <w:szCs w:val="28"/>
        </w:rPr>
        <w:t> </w:t>
      </w:r>
      <w:r w:rsidRPr="0020569B">
        <w:rPr>
          <w:rFonts w:ascii="Times New Roman" w:hAnsi="Times New Roman"/>
          <w:sz w:val="28"/>
          <w:szCs w:val="28"/>
          <w:lang w:val="ru-RU"/>
        </w:rPr>
        <w:br/>
        <w:t>- приобщать к общечеловеческим ценностям;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обеспечить связь школы с семьей через вовлечение родителей в процесс подготовки постановок.</w:t>
      </w:r>
    </w:p>
    <w:p w:rsidR="00A7219A" w:rsidRPr="0020569B" w:rsidRDefault="00A7219A" w:rsidP="00A46868">
      <w:pPr>
        <w:rPr>
          <w:rFonts w:ascii="Times New Roman" w:hAnsi="Times New Roman"/>
          <w:sz w:val="28"/>
          <w:szCs w:val="28"/>
          <w:lang w:val="ru-RU"/>
        </w:rPr>
      </w:pPr>
      <w:r w:rsidRPr="0020569B">
        <w:rPr>
          <w:rFonts w:ascii="Times New Roman" w:hAnsi="Times New Roman"/>
          <w:sz w:val="28"/>
          <w:szCs w:val="28"/>
          <w:lang w:val="ru-RU"/>
        </w:rPr>
        <w:t>- прививать навыки самостоятельной работы по дальнейшему овладению иностранным языком и культурой</w:t>
      </w:r>
    </w:p>
    <w:bookmarkEnd w:id="0"/>
    <w:p w:rsidR="00A7219A" w:rsidRPr="00A7219A" w:rsidRDefault="00A7219A" w:rsidP="0080314E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Планируемые результаты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Личностные:</w:t>
      </w:r>
    </w:p>
    <w:p w:rsidR="008049CD" w:rsidRPr="008049CD" w:rsidRDefault="008049CD" w:rsidP="008049CD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общего представления о мире как о многоязычном и поликультурном сообществе;</w:t>
      </w:r>
    </w:p>
    <w:p w:rsidR="008049CD" w:rsidRPr="008049CD" w:rsidRDefault="008049CD" w:rsidP="008049CD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осознание языка, в том числе и английского, как основного средства общения между людьми;</w:t>
      </w:r>
    </w:p>
    <w:p w:rsidR="008049CD" w:rsidRPr="008049CD" w:rsidRDefault="008049CD" w:rsidP="008049CD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8049CD" w:rsidRPr="008049CD" w:rsidRDefault="00CD4898" w:rsidP="008049CD">
      <w:pPr>
        <w:numPr>
          <w:ilvl w:val="0"/>
          <w:numId w:val="4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</w:t>
      </w:r>
      <w:r w:rsidR="008049CD" w:rsidRPr="008049CD">
        <w:rPr>
          <w:rFonts w:ascii="Times New Roman" w:hAnsi="Times New Roman"/>
          <w:color w:val="000000"/>
          <w:sz w:val="28"/>
          <w:szCs w:val="28"/>
          <w:lang w:val="ru-RU"/>
        </w:rPr>
        <w:t>витие</w:t>
      </w:r>
      <w:proofErr w:type="spellEnd"/>
      <w:r w:rsidR="008049CD" w:rsidRPr="008049CD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8049CD" w:rsidRPr="008049CD" w:rsidRDefault="008049CD" w:rsidP="008049CD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8049CD" w:rsidRPr="008049CD" w:rsidRDefault="008049CD" w:rsidP="008049CD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расширение общего лингвистического кругозора младшего школьника;</w:t>
      </w:r>
    </w:p>
    <w:p w:rsidR="008049CD" w:rsidRPr="008049CD" w:rsidRDefault="008049CD" w:rsidP="008049CD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развитие познавательной, эмоциональной и волевой сфер младшего школьника; формирование мотивации к изучению английского языка;</w:t>
      </w:r>
    </w:p>
    <w:p w:rsidR="008049CD" w:rsidRPr="00A46868" w:rsidRDefault="008049CD" w:rsidP="008049CD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овладение умением координированной работы с разными компонентами УМК (учебником, рабочей тетрадью, аудиодиском и т. д.).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Предметные:</w:t>
      </w:r>
    </w:p>
    <w:p w:rsidR="008049CD" w:rsidRPr="008049CD" w:rsidRDefault="008049CD" w:rsidP="008049CD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владеть начальными представлениями о нормах английского языка (фонетических, лексических, грамматических);</w:t>
      </w:r>
    </w:p>
    <w:p w:rsidR="008049CD" w:rsidRPr="00A46868" w:rsidRDefault="008049CD" w:rsidP="008049CD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уметь (в объеме содержания курса) находить и сравнивать такие языковые единицы, как звук, буква, слово.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А. В коммуникативной сфере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Речевая компетенция в следующих видах речевой деятельности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1) говорении:</w:t>
      </w:r>
    </w:p>
    <w:p w:rsidR="008049CD" w:rsidRPr="008049CD" w:rsidRDefault="008049CD" w:rsidP="008049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вести элементарный этикетный диалог в ограниченном круге типичных ситуаций общения; диалог-расспрос и диалог-побуждение к действию;</w:t>
      </w:r>
    </w:p>
    <w:p w:rsidR="008049CD" w:rsidRPr="00CD4898" w:rsidRDefault="008049CD" w:rsidP="00CD4898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уметь на элементарном уровне рассказывать о себе, семье, друге, описывать предмет, картинку, кратко охарактеризовать персонаж;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2) </w:t>
      </w:r>
      <w:proofErr w:type="spellStart"/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аудировании</w:t>
      </w:r>
      <w:proofErr w:type="spellEnd"/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</w:p>
    <w:p w:rsidR="008049CD" w:rsidRPr="008049CD" w:rsidRDefault="008049CD" w:rsidP="008049CD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материале;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3) чтении:</w:t>
      </w:r>
    </w:p>
    <w:p w:rsidR="008049CD" w:rsidRPr="008049CD" w:rsidRDefault="008049CD" w:rsidP="008049CD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8049CD" w:rsidRPr="008049CD" w:rsidRDefault="008049CD" w:rsidP="008049CD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4) письменной речи:</w:t>
      </w:r>
    </w:p>
    <w:p w:rsidR="008049CD" w:rsidRPr="008049CD" w:rsidRDefault="008049CD" w:rsidP="008049CD">
      <w:pPr>
        <w:numPr>
          <w:ilvl w:val="0"/>
          <w:numId w:val="10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владеть техникой письма;</w:t>
      </w:r>
    </w:p>
    <w:p w:rsidR="008049CD" w:rsidRPr="008049CD" w:rsidRDefault="008049CD" w:rsidP="008049CD">
      <w:pPr>
        <w:numPr>
          <w:ilvl w:val="0"/>
          <w:numId w:val="10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писать с опорой на образец поздравления с днем рождения и короткое письмо-приглашение.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Языковая компетенция (владение языковыми средствами):</w:t>
      </w:r>
    </w:p>
    <w:p w:rsidR="008049CD" w:rsidRPr="008049CD" w:rsidRDefault="008049CD" w:rsidP="008049C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адекватно произносить и различать на слух все звуки английского языка, соблюдать правильное ударение в словах и фразах;</w:t>
      </w:r>
    </w:p>
    <w:p w:rsidR="008049CD" w:rsidRPr="008049CD" w:rsidRDefault="008049CD" w:rsidP="008049C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соблюдать особенности интонации основных типов предложений;</w:t>
      </w:r>
    </w:p>
    <w:p w:rsidR="008049CD" w:rsidRPr="008049CD" w:rsidRDefault="008049CD" w:rsidP="008049C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применять основные правила чтения и орфографии, изученные в данном курсе;</w:t>
      </w:r>
    </w:p>
    <w:p w:rsidR="008049CD" w:rsidRPr="008049CD" w:rsidRDefault="008049CD" w:rsidP="008049CD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распознавать и употреблять в </w:t>
      </w:r>
      <w:proofErr w:type="gramStart"/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речи</w:t>
      </w:r>
      <w:proofErr w:type="gramEnd"/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 xml:space="preserve">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Социокультурная осведомленность:</w:t>
      </w:r>
    </w:p>
    <w:p w:rsidR="008049CD" w:rsidRPr="008049CD" w:rsidRDefault="008049CD" w:rsidP="008049CD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знать некоторые названия стран изучаемого языка, отдельные литературные персонажи известных детских произведений, сюжеты некоторых популярных сказок, написанных на английском языке, небольшие произведения детского фольклора (стихи, песни); знать элементарные нормы речевого и неречевого</w:t>
      </w:r>
    </w:p>
    <w:p w:rsidR="008049CD" w:rsidRPr="008049CD" w:rsidRDefault="008049CD" w:rsidP="008049CD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поведения, принятые в стране изучаемого языка.</w:t>
      </w:r>
    </w:p>
    <w:p w:rsidR="008049CD" w:rsidRPr="008049CD" w:rsidRDefault="008049CD" w:rsidP="008049C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Б. В познавательной сфере</w:t>
      </w:r>
    </w:p>
    <w:p w:rsidR="008049CD" w:rsidRPr="008049CD" w:rsidRDefault="008049CD" w:rsidP="008049CD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Уметь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8049CD" w:rsidRPr="008049CD" w:rsidRDefault="008049CD" w:rsidP="008049CD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уметь действовать по образцу при выполнении упражнений и составлении собственных высказываний в пределах тематики данного курса;</w:t>
      </w:r>
    </w:p>
    <w:p w:rsidR="008049CD" w:rsidRPr="008049CD" w:rsidRDefault="008049CD" w:rsidP="008049CD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совершенствовать приемы работы с текстом с опорой на умения, приобретенные на уроках родного языка (списывать текст, выписывать отдельные слова и предложения из текста и т. д.);</w:t>
      </w:r>
    </w:p>
    <w:p w:rsidR="008049CD" w:rsidRPr="008049CD" w:rsidRDefault="008049CD" w:rsidP="008049CD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уметь пользоваться справочным материалом, представленным в доступном данному возрасту виде (правила, таблицы);</w:t>
      </w:r>
    </w:p>
    <w:p w:rsidR="008049CD" w:rsidRDefault="008049CD" w:rsidP="008049CD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49CD">
        <w:rPr>
          <w:rFonts w:ascii="Times New Roman" w:hAnsi="Times New Roman"/>
          <w:color w:val="000000"/>
          <w:sz w:val="28"/>
          <w:szCs w:val="28"/>
          <w:lang w:val="ru-RU"/>
        </w:rPr>
        <w:t>уметь осуществлять самонаблюдение и самооценку в доступных младшему школьнику пределах.</w:t>
      </w:r>
    </w:p>
    <w:p w:rsidR="00AE3978" w:rsidRDefault="00AE3978" w:rsidP="00AE3978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Pr="00CC08C8" w:rsidRDefault="0007616D" w:rsidP="0007616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08C8">
        <w:rPr>
          <w:rFonts w:ascii="Times New Roman" w:hAnsi="Times New Roman"/>
          <w:b/>
          <w:sz w:val="24"/>
          <w:szCs w:val="24"/>
          <w:lang w:val="ru-RU"/>
        </w:rPr>
        <w:t xml:space="preserve">Календарно-тематическое планирование </w:t>
      </w:r>
      <w:r w:rsidRPr="00CC08C8">
        <w:rPr>
          <w:rFonts w:ascii="Times New Roman" w:hAnsi="Times New Roman"/>
          <w:sz w:val="24"/>
          <w:szCs w:val="24"/>
          <w:lang w:val="ru-RU"/>
        </w:rPr>
        <w:t>"</w:t>
      </w:r>
      <w:r w:rsidRPr="00CC08C8">
        <w:rPr>
          <w:rFonts w:ascii="Times New Roman" w:hAnsi="Times New Roman"/>
          <w:b/>
          <w:sz w:val="24"/>
          <w:szCs w:val="24"/>
          <w:lang w:val="ru-RU"/>
        </w:rPr>
        <w:t>Путешествие в страну английского языка"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8A40AB">
        <w:rPr>
          <w:rFonts w:ascii="Times New Roman" w:hAnsi="Times New Roman"/>
          <w:b/>
          <w:sz w:val="24"/>
          <w:szCs w:val="24"/>
          <w:lang w:val="ru-RU"/>
        </w:rPr>
        <w:t xml:space="preserve">1 </w:t>
      </w:r>
      <w:r>
        <w:rPr>
          <w:rFonts w:ascii="Times New Roman" w:hAnsi="Times New Roman"/>
          <w:b/>
          <w:sz w:val="24"/>
          <w:szCs w:val="24"/>
          <w:lang w:val="ru-RU"/>
        </w:rPr>
        <w:t>класс</w:t>
      </w:r>
    </w:p>
    <w:tbl>
      <w:tblPr>
        <w:tblStyle w:val="a7"/>
        <w:tblW w:w="0" w:type="auto"/>
        <w:tblLook w:val="04A0"/>
      </w:tblPr>
      <w:tblGrid>
        <w:gridCol w:w="534"/>
        <w:gridCol w:w="2409"/>
        <w:gridCol w:w="4387"/>
        <w:gridCol w:w="1017"/>
        <w:gridCol w:w="998"/>
      </w:tblGrid>
      <w:tr w:rsidR="0007616D" w:rsidRPr="00CC08C8" w:rsidTr="00A90375">
        <w:tc>
          <w:tcPr>
            <w:tcW w:w="534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учащихся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Привет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Учатся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>Соблюдать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нормы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произношения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звуков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Воспроизводить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активную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лексику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Вести диалог этикетного характера, соблюдать правила этикета (знакомиться, приветствовать, прощаться)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Знакомятся: с особенностями этикета англоязычных стран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Как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тебя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зовут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? 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Счет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1-10</w:t>
            </w:r>
          </w:p>
        </w:tc>
        <w:tc>
          <w:tcPr>
            <w:tcW w:w="4387" w:type="dxa"/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Вести диалог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-р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асспрос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Сколько тебе лет?  Буквы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Aa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Mm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Ss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и их звуки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Вести диалог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–р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асспрос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Животные. Буквы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Nn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Ee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и их звуки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Множественное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и использовать в речи существительные множественного и единственного числа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Животные. Цвета. Конструкция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It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is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…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и использовать в речи описательную конструкцию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it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is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Цвета</w:t>
            </w:r>
            <w:proofErr w:type="gramStart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.</w:t>
            </w:r>
            <w:proofErr w:type="gram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Конструкция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What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’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this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? –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It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is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….Буквы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Pp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Hh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Cc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их звуки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задавать вопросы и отвечать на них с использованием конструкции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>What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s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this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Какой твой любимый цвет? Конструкция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like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…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Вести диалог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–р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асспрос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и использовать в речи конструкцию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I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like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Моя семья. Буквы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Oo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Bb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Семьи сказочных героев. Конструкция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have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got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 своей семье с использованием конструкции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have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got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Папа может. Модальный глагол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can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Dd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Gg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и использовать в речи модальный глагол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can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не умею этого делать.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Слова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и использовать в речи глагол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can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Ты умеешь это делать? Буквы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Ff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и их звуки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Вести диалог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–р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асспрос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и задавать вопрос с глаголом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can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Отвечать на вопрос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Черты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характера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. I am, he is, she is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и использовать в речи личные местоимения и утвердительные формы глагола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to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be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Я веселый. А ты тоже веселый? Вопросы с глаголом 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be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Rr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Uu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, Vv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 о своем характере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и использовать в речи вопросы с глаголом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to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be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Я люблю рисовать. Конструкция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like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Ving</w:t>
            </w:r>
            <w:proofErr w:type="spellEnd"/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 своих любимых занятиях с помощью глагола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like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Моя мама любит петь. Конструкция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likes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Ving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Буквы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Jj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Ww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, Xx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Воспроизводить активную лексику занятия и использовать ее в соответствии с коммуникативной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об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увлечениях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членов семьи с помощью глагола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like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 форме 3л. ед.ч.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Я не люблю бегать. Конструкция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don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’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like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и использовать в речи отрицательные конструкции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Моя сестра не любит плавать.  Конструкция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doesn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’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like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Буквы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Qq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Yy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Zz</w:t>
            </w:r>
            <w:proofErr w:type="spellEnd"/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и использовать в речи отрицательные  конструкции  для 3л. ед.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Вот моя дружная семья</w:t>
            </w:r>
            <w:proofErr w:type="gramStart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proofErr w:type="gram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бобщающий урок)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Демонстрируют умения: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 о себе и членах своей семьи, используя все изученные лексико-грамматические конструкции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речь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Задавать и отвечать на вопросы 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Ура, я знаю алфавит! (обобщающий урок.</w:t>
            </w:r>
            <w:proofErr w:type="gram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Алфавитные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Демонстрируют умения: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отличать буквы от транскрипционных знаков и букв русского языка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Писать буквы алфавита и соответствующие им транскрипционные знаки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Пользоваться навыками английской каллиграфии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элементарные односложные слова с закрытой позицией гласных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Школьные принадлежности. Сочетания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sh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анализировать буквосочетания и соответствующие им транскрипционные знаки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Что у тебя в портфеле?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Сочетания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th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анализировать буквосочетания и соответствующие им транскрипционные знаки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Дни недели. Сочетания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ck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на слух слова учителя и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и анализировать буквосочетания и соответствующие им транскрипционные знаки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Овладевают навыками орфографии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Одежда. Буква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Aa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в открытом слоге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открытый и закрытый слоги, осуществлять структурный анализ слова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Времена года. Буква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Ee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в открытом слоге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открытый и закрытый слоги, осуществлять структурный анализ слова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Времена года и одежда. Буква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в открытом слоге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открытый и закрытый слоги, осуществлять структурный анализ слова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Погода. Буква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Oo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в открытом слоге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открытый и закрытый слоги, осуществлять структурный анализ слова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Мое тело. Буква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Uu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в открытом слоге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открытый и закрытый слоги, осуществлять структурный анализ слова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Мое тело и одежда. Гласные буквы в открытом и закрытом слоге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открытый и закрытый слоги, осуществлять структурный анализ слова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Еда и напитки. Сочетания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Давайте устроим пикник. Сочетания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er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ir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08C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Я собираюсь на день рождения!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Сочетания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oo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ee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, ea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Учатся: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Соблюдать нормы произношения звуков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Воспроизводить активную лексику занятия и использовать ее в соответствии с коммуникативной задачей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Понимать на слух слова учителя и одноклассников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Читать по правилам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Сотрудничать со сверстниками в паре и группе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 детские песенки и стихи</w:t>
            </w:r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34" w:type="dxa"/>
          </w:tcPr>
          <w:p w:rsidR="0007616D" w:rsidRPr="00CC08C8" w:rsidRDefault="0007616D" w:rsidP="0007616D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Подводим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  <w:proofErr w:type="spellEnd"/>
            <w:r w:rsidRPr="00CC08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8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Выполняю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т ряд обобщающих заданий, систематизируют приобретенные знания,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Учатся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адекватную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самооценку</w:t>
            </w:r>
            <w:proofErr w:type="spellEnd"/>
          </w:p>
        </w:tc>
        <w:tc>
          <w:tcPr>
            <w:tcW w:w="1017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616D" w:rsidRPr="00CC08C8" w:rsidRDefault="0007616D" w:rsidP="0007616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7616D" w:rsidRPr="00CC08C8" w:rsidRDefault="0007616D" w:rsidP="0007616D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7616D" w:rsidRPr="00CC08C8" w:rsidRDefault="0007616D" w:rsidP="0007616D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C08C8">
        <w:rPr>
          <w:b/>
        </w:rPr>
        <w:t xml:space="preserve">Календарно-тематическое планирование </w:t>
      </w:r>
      <w:r>
        <w:rPr>
          <w:b/>
        </w:rPr>
        <w:t>«</w:t>
      </w:r>
      <w:r w:rsidRPr="00CC08C8">
        <w:rPr>
          <w:b/>
        </w:rPr>
        <w:t>Путешествие в страну английского языка</w:t>
      </w:r>
      <w:r>
        <w:rPr>
          <w:b/>
        </w:rPr>
        <w:t xml:space="preserve">», </w:t>
      </w:r>
      <w:r w:rsidRPr="00CC08C8">
        <w:rPr>
          <w:b/>
        </w:rPr>
        <w:t>2 класс</w:t>
      </w:r>
    </w:p>
    <w:tbl>
      <w:tblPr>
        <w:tblW w:w="932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77"/>
        <w:gridCol w:w="270"/>
        <w:gridCol w:w="2041"/>
        <w:gridCol w:w="4457"/>
        <w:gridCol w:w="992"/>
        <w:gridCol w:w="992"/>
      </w:tblGrid>
      <w:tr w:rsidR="0007616D" w:rsidRPr="00CC08C8" w:rsidTr="00A90375">
        <w:trPr>
          <w:trHeight w:val="210"/>
        </w:trPr>
        <w:tc>
          <w:tcPr>
            <w:tcW w:w="5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445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Характеристика видов учебной деятельности учащихся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07616D" w:rsidRPr="00CC08C8" w:rsidTr="00A90375">
        <w:trPr>
          <w:trHeight w:val="270"/>
        </w:trPr>
        <w:tc>
          <w:tcPr>
            <w:tcW w:w="57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07616D" w:rsidRPr="00124F05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урок. Знакомство.</w:t>
            </w:r>
          </w:p>
        </w:tc>
        <w:tc>
          <w:tcPr>
            <w:tcW w:w="4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Овладевают диалогической формой речи.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 вести диалог-расспрос, расспрашивать собеседника и отвечать на его вопросы;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Овладевают монологической формой речи.</w:t>
            </w:r>
          </w:p>
          <w:p w:rsidR="0007616D" w:rsidRPr="00CC08C8" w:rsidRDefault="0007616D" w:rsidP="00A90375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описывают (предмет, картинку, персонаж);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Овладевают специальными учебными умениями и универсальными учебными действиями: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 сотрудничать со сверстниками, работать в паре/ группе;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вести диалог, учитывая позицию собеседника,</w:t>
            </w:r>
          </w:p>
          <w:p w:rsidR="0007616D" w:rsidRPr="00CC08C8" w:rsidRDefault="0007616D" w:rsidP="00A9037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работать самостоятельно, когда учитель спрашивает других;</w:t>
            </w:r>
          </w:p>
          <w:p w:rsidR="0007616D" w:rsidRPr="00CC08C8" w:rsidRDefault="0007616D" w:rsidP="00A90375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буквами и звуками.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Знаки и звуки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n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l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m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i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h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].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k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n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ai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p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Знаки и звуки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j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[aƱ],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[ 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Ʊ],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r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]. [[ ŋ],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r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b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z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Знаки и звуки [ ɔ: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]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g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], [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u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w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]. [ ʊ ], [ʤ ], [ 3:], [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w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], [ʌ].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Чтение по транскрипции.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Обобщение знаний о звуках, чтение простейших транскрипций.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Фразы приветствия.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Давай знакомиться.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Артикль.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грамматического материала по теме: «Артикль».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Что я умею и что я не умею.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Что умеет твой друг?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Счёт от 1 до 10.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Что у меня есть.</w:t>
            </w:r>
          </w:p>
        </w:tc>
        <w:tc>
          <w:tcPr>
            <w:tcW w:w="4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Чтение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 читать по транскрипции</w:t>
            </w: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 знакомятся с транскрипционными знаками и запоминают их звуковой образ;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Аудирование</w:t>
            </w:r>
            <w:proofErr w:type="spellEnd"/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воспринимают и понимают на слух речь учителя и одноклассников: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Письмо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овладевают каллиграфией и орфографией, учатся: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 писать буквы английского алфавита, цифры</w:t>
            </w: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Овладевают диалогической формой речи.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 вести диалог-расспрос, расспрашивать собеседника и отвечать на его вопросы;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3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тренировочных упражнений.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Что у тебя есть?</w:t>
            </w:r>
          </w:p>
        </w:tc>
        <w:tc>
          <w:tcPr>
            <w:tcW w:w="4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Овладевают монологической формой речи.</w:t>
            </w:r>
          </w:p>
          <w:p w:rsidR="0007616D" w:rsidRPr="00CC08C8" w:rsidRDefault="0007616D" w:rsidP="00A90375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описывают (предмет, картинку, персонаж);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Овладевают специальными учебными умениями и универсальными учебными действиями: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 сотрудничать со сверстниками, работать в паре/ группе;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вести диалог, учитывая позицию собеседника,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работать самостоятельно, когда учитель спрашивает других;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 пользоваться различными опорами для построения собственных высказываний: речевыми образцами, ключевыми словами, планом, логико-синтаксическими схемами (ЛСС) и др.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Местоимения.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Множественное число.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Цвета.</w:t>
            </w:r>
          </w:p>
        </w:tc>
        <w:tc>
          <w:tcPr>
            <w:tcW w:w="4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Чтение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учатся читать по транскрипции</w:t>
            </w:r>
            <w:r w:rsidRPr="00CC08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во взаимосвязи с овладением произносительными навыками: через комплекс упражнений, т.е. выполняют следующие действия: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знакомятся с транскрипционными знаками и запоминают их звуковой образ;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C08C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Аудирование</w:t>
            </w:r>
            <w:proofErr w:type="spellEnd"/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воспринимают и понимают на слух речь учителя и одноклассников: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Письмо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овладевают каллиграфией и орфографией, учатся: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 писать буквы английского алфавита, цифры</w:t>
            </w:r>
            <w:r w:rsidRPr="00CC08C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Овладевают диалогической формой речи.</w:t>
            </w:r>
          </w:p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Учатся вести диалог-расспрос, расспрашивать собеседника и отвечать на его вопросы;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Какой твой любимый цвет?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Спорт.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Глагол «быть».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тренировочных упражнений.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Проверочная работа.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Расскажи о себе.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Какой ты? Рассказ о себе.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Моя семья.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Мы всегда вместе.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Животные.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Моё любимое животное.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Опиши своё животное.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c>
          <w:tcPr>
            <w:tcW w:w="8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Проектная деятельность.</w:t>
            </w:r>
          </w:p>
        </w:tc>
        <w:tc>
          <w:tcPr>
            <w:tcW w:w="445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616D" w:rsidRPr="00CC08C8" w:rsidRDefault="0007616D" w:rsidP="00A90375">
            <w:p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7616D" w:rsidRPr="00CC08C8" w:rsidRDefault="0007616D" w:rsidP="0007616D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07616D" w:rsidRDefault="0007616D" w:rsidP="0007616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7616D" w:rsidRPr="00CC08C8" w:rsidRDefault="0007616D" w:rsidP="0007616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08C8">
        <w:rPr>
          <w:rFonts w:ascii="Times New Roman" w:hAnsi="Times New Roman"/>
          <w:b/>
          <w:sz w:val="24"/>
          <w:szCs w:val="24"/>
          <w:lang w:val="ru-RU"/>
        </w:rPr>
        <w:t xml:space="preserve">Календарно-тематическое планирование </w:t>
      </w:r>
      <w:r>
        <w:rPr>
          <w:rFonts w:ascii="Times New Roman" w:hAnsi="Times New Roman"/>
          <w:b/>
          <w:sz w:val="24"/>
          <w:szCs w:val="24"/>
          <w:lang w:val="ru-RU"/>
        </w:rPr>
        <w:t>"</w:t>
      </w:r>
      <w:r w:rsidRPr="00CC08C8">
        <w:rPr>
          <w:rFonts w:ascii="Times New Roman" w:hAnsi="Times New Roman"/>
          <w:b/>
          <w:sz w:val="24"/>
          <w:szCs w:val="24"/>
          <w:lang w:val="ru-RU"/>
        </w:rPr>
        <w:t>Путешествие в страну английского языка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», </w:t>
      </w:r>
      <w:r w:rsidRPr="00CC08C8">
        <w:rPr>
          <w:rFonts w:ascii="Times New Roman" w:hAnsi="Times New Roman"/>
          <w:b/>
          <w:sz w:val="24"/>
          <w:szCs w:val="24"/>
          <w:lang w:val="ru-RU"/>
        </w:rPr>
        <w:t xml:space="preserve"> 3 класс</w:t>
      </w:r>
    </w:p>
    <w:p w:rsidR="0007616D" w:rsidRPr="00CC08C8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825" w:type="pct"/>
        <w:tblCellMar>
          <w:top w:w="7" w:type="dxa"/>
          <w:left w:w="106" w:type="dxa"/>
          <w:right w:w="49" w:type="dxa"/>
        </w:tblCellMar>
        <w:tblLook w:val="04A0"/>
      </w:tblPr>
      <w:tblGrid>
        <w:gridCol w:w="397"/>
        <w:gridCol w:w="2015"/>
        <w:gridCol w:w="4935"/>
        <w:gridCol w:w="844"/>
        <w:gridCol w:w="986"/>
      </w:tblGrid>
      <w:tr w:rsidR="0007616D" w:rsidRPr="00FC24EF" w:rsidTr="00A90375">
        <w:trPr>
          <w:trHeight w:val="336"/>
        </w:trPr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основных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видов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trHeight w:val="346"/>
        </w:trPr>
        <w:tc>
          <w:tcPr>
            <w:tcW w:w="2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trHeight w:val="142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Вводное занятие «С английским вокруг </w:t>
            </w:r>
          </w:p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>света »</w:t>
            </w:r>
            <w:r w:rsidRPr="0007616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-у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частие  в беседе на заданную тему, выражение своего отношения к высказыванию партнѐра,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небольших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монологических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trHeight w:val="548"/>
        </w:trPr>
        <w:tc>
          <w:tcPr>
            <w:tcW w:w="1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изучаемого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6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2263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Прогулки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Великобритании-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сведения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--участие  в беседе на знакомую тему - совершенствование  навыков диалогической речи: задавать вопросы, отвечать, на вопросы собеседника; начинать, поддерживать и завершать разговор.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-выразительное чтение  вслух небольших текстов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686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Государственные символы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Великобритании: флаг, герб, гимн (рисуем флаг Великобритании). 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11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Ландшафт, природа и природные ресурсы 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в тексте необходимой информации;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 собственного текста по аналогии.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4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Климат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Великобритании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9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Великобритании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-выразительное чтение вслух небольших текстов;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-использование  в речи простейших устойчивых словосочетаний, речевых клише.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в тексте необходимой информации.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84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Традиционные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английские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дома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участие  в беседе на знакомую тему, выражение своего отношения к высказыванию партнѐра;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-составление небольших монологических высказываний.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7616D" w:rsidRPr="00CC08C8" w:rsidRDefault="0007616D" w:rsidP="0007616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" w:type="dxa"/>
          <w:left w:w="106" w:type="dxa"/>
          <w:right w:w="48" w:type="dxa"/>
        </w:tblCellMar>
        <w:tblLook w:val="04A0"/>
      </w:tblPr>
      <w:tblGrid>
        <w:gridCol w:w="394"/>
        <w:gridCol w:w="2057"/>
        <w:gridCol w:w="4886"/>
        <w:gridCol w:w="848"/>
        <w:gridCol w:w="1324"/>
      </w:tblGrid>
      <w:tr w:rsidR="0007616D" w:rsidRPr="00124F05" w:rsidTr="00A90375">
        <w:trPr>
          <w:trHeight w:val="125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Традиции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праздники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Великобритании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в беседе: задавать вопросы, отвечать, на вопросы собеседника; начинать, поддерживать и завершать разговор.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-выразительное чтение  вслух небольших текстов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114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календаря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английских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праздников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в тексте необходимой информации;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 собственного текста по аналогии.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1704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и различные черты английских и русских праздников.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-участие  в беседе на знакомую тему;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ыражение своего отношения к высказыванию партнѐра; </w:t>
            </w:r>
          </w:p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небольших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монологических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1686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КВН  «Добро пожаловать в английский клуб».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-чтение  про себя, понимание основного содержание небольших текстов;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-р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аспознавание  в письменном и устном тексте изученные лексические единицы;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-создание текста по аналогии;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 в проектной деятельности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987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Праздник “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Halloween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радиции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символы.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-воспроизведение  наизусть те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кст ст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ихотворения;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-использование  в речи простейших устойчивых словосочетаний, речевых клише.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1666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ab/>
              <w:t xml:space="preserve">к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празднику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Хеллоуин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 в беседе на знакомую тему, 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ыражение своего отношения к высказыванию партнѐра;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небольших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монологических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73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ab/>
              <w:t xml:space="preserve">к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празднику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Хеллоуин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в тексте необходимой информации;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 собственного текста по аналогии.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682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Празднование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Хеллоуина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празднике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636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Выпуск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стенгазеты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-распознавание  в письменном и устном тексте изученные лексические единицы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365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Лондон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4EF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–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столица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Великобритании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07616D" w:rsidRPr="00124F05" w:rsidTr="00A90375">
        <w:trPr>
          <w:trHeight w:val="40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Лондона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7616D" w:rsidRPr="0007616D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Mar>
          <w:top w:w="7" w:type="dxa"/>
          <w:left w:w="106" w:type="dxa"/>
          <w:right w:w="0" w:type="dxa"/>
        </w:tblCellMar>
        <w:tblLook w:val="04A0"/>
      </w:tblPr>
      <w:tblGrid>
        <w:gridCol w:w="346"/>
        <w:gridCol w:w="2486"/>
        <w:gridCol w:w="4504"/>
        <w:gridCol w:w="852"/>
        <w:gridCol w:w="1278"/>
      </w:tblGrid>
      <w:tr w:rsidR="0007616D" w:rsidRPr="00124F05" w:rsidTr="00A90375">
        <w:trPr>
          <w:trHeight w:val="166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Дос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топримечательност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Лондона -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общие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сведения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в диалоге: задавать вопросы, отвечать, на вопросы собеседника, начинать, поддерживать и завершать разговор.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-выразительное чтение  вслух небольших текстов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166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Биг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Бэн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 в беседе на заданную  тему, 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ыражение своего отношения к высказыванию партнѐра;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небольших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монологических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83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Лондонский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Тауэр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-выразительное чтение вслух небольших текстов с пониманием основного содержания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572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Тауэрский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мост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в диалоге: задавать вопросы, отвечать, на вопросы собеседника, начинать, поддерживать и завершать разговор. </w:t>
            </w:r>
          </w:p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-выразительное чтение  вслух небольших текстов 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59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Трафальгарская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площадь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95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Музеи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Лондона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-восприятие  текста на слух с узнаванием знакомых слов, грамматических явлений и полным  пониманием  содержания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114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Букингемский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дворец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в тексте необходимой информации;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 собственного текста по аналогии.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9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Парки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Лондона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-восприятие  текста на слух с узнаванием знакомых слов, грамматических явлений и полным  пониманием  содержания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151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Традиции празднования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дня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рождения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в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англоговорящих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странах. 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чтения  вслух небольших текстов; </w:t>
            </w:r>
          </w:p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наизусть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7616D" w:rsidRPr="00CC08C8" w:rsidRDefault="0007616D" w:rsidP="0007616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top w:w="7" w:type="dxa"/>
          <w:left w:w="0" w:type="dxa"/>
          <w:right w:w="8" w:type="dxa"/>
        </w:tblCellMar>
        <w:tblLook w:val="04A0"/>
      </w:tblPr>
      <w:tblGrid>
        <w:gridCol w:w="333"/>
        <w:gridCol w:w="1445"/>
        <w:gridCol w:w="922"/>
        <w:gridCol w:w="4534"/>
        <w:gridCol w:w="851"/>
        <w:gridCol w:w="1283"/>
      </w:tblGrid>
      <w:tr w:rsidR="0007616D" w:rsidRPr="00124F05" w:rsidTr="00A90375">
        <w:trPr>
          <w:trHeight w:val="194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Christmas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and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New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>Year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история и традиции праздников. 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958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Пасха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-запись поздравлений в открытках и оформление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CC08C8" w:rsidTr="00A90375">
        <w:trPr>
          <w:trHeight w:val="206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Мамин день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диалоге: задавать вопросы, отвечать, на вопросы собеседника, начинать, поддерживать и завершать разговор.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вслух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небольших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текстов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rPr>
          <w:trHeight w:val="139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Праздник пап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в тексте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необходимой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информации; </w:t>
            </w:r>
          </w:p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-использование  в речи простейших устойчивых словосочетаний, речевых клише.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68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Майский день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диалоге: задавать вопросы, отвечать, на вопросы собеседника, начинать, поддерживать и завершать разговор. </w:t>
            </w:r>
          </w:p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-выразительное чтение  вслух небольших текстов 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FC24EF" w:rsidTr="00A90375">
        <w:trPr>
          <w:trHeight w:val="3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Известные британцы </w:t>
            </w:r>
          </w:p>
        </w:tc>
      </w:tr>
      <w:tr w:rsidR="0007616D" w:rsidRPr="00124F05" w:rsidTr="00A90375">
        <w:trPr>
          <w:trHeight w:val="111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32 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Вильям Шекспир и его произведения.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в тексте необходимой информации;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 собственного текста по аналогии.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1666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Глобус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участие  в беседе на знакомую тему, 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ыражение своего отношения к высказыванию партнѐра; </w:t>
            </w:r>
          </w:p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небольших монологических высказываний.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trHeight w:val="1669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Подводим итоги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участие  в беседе на знакомую тему, 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ыражение своего отношения к высказыванию партнѐра; </w:t>
            </w:r>
          </w:p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небольших монологических высказываний. 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7616D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616D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616D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616D" w:rsidRPr="00CC08C8" w:rsidRDefault="0007616D" w:rsidP="0007616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08C8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</w:t>
      </w:r>
      <w:r w:rsidRPr="00FC24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Pr="00FC24EF">
        <w:rPr>
          <w:rFonts w:ascii="Times New Roman" w:hAnsi="Times New Roman"/>
          <w:b/>
          <w:sz w:val="24"/>
          <w:szCs w:val="24"/>
          <w:lang w:val="ru-RU"/>
        </w:rPr>
        <w:t>Путешествие в страну английского языка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», </w:t>
      </w:r>
      <w:r w:rsidRPr="00CC08C8">
        <w:rPr>
          <w:rFonts w:ascii="Times New Roman" w:hAnsi="Times New Roman"/>
          <w:b/>
          <w:sz w:val="24"/>
          <w:szCs w:val="24"/>
          <w:lang w:val="ru-RU"/>
        </w:rPr>
        <w:t>4 класс</w:t>
      </w:r>
    </w:p>
    <w:p w:rsidR="0007616D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616D" w:rsidRPr="00FC24EF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999" w:type="pct"/>
        <w:tblCellMar>
          <w:top w:w="7" w:type="dxa"/>
          <w:left w:w="106" w:type="dxa"/>
          <w:right w:w="49" w:type="dxa"/>
        </w:tblCellMar>
        <w:tblLook w:val="04A0"/>
      </w:tblPr>
      <w:tblGrid>
        <w:gridCol w:w="397"/>
        <w:gridCol w:w="2015"/>
        <w:gridCol w:w="388"/>
        <w:gridCol w:w="4535"/>
        <w:gridCol w:w="10"/>
        <w:gridCol w:w="839"/>
        <w:gridCol w:w="8"/>
        <w:gridCol w:w="985"/>
        <w:gridCol w:w="331"/>
      </w:tblGrid>
      <w:tr w:rsidR="0007616D" w:rsidRPr="00FC24EF" w:rsidTr="00A90375">
        <w:trPr>
          <w:gridAfter w:val="1"/>
          <w:wAfter w:w="174" w:type="pct"/>
          <w:trHeight w:val="336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0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основных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видов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FC2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gridAfter w:val="1"/>
          <w:wAfter w:w="174" w:type="pct"/>
          <w:trHeight w:val="346"/>
        </w:trPr>
        <w:tc>
          <w:tcPr>
            <w:tcW w:w="2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1116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Алан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Милн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его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История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создания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Винни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Пуха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небольших диалогических высказываний;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-использование  в речи простейших устойчивых словосочетаний, речевых клише.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1116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FC24EF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Главные герои сказки про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Винни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Пуха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24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грамматические явления и полностью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1234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«Путешествие по сказке о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Винни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Пухе»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-использование знаний на практике;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оспроизведение  наизусть текста стихотворения.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958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Льюис Кэрролл и его произведения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-поиск в тексте необходимой информации.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1942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«Алиса в стране чудес»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-главные герои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958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Известные английские мультфильмы и их герои.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-поиск в тексте необходимой информации.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958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Описание своей внешности и своего любимого героя сказки.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-составлять собственного текста по аналогии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958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 рисунков «Мой любимый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сказочный герой»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-защита рисунков с опорой на ключевые слова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1236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мультфильмов на английском языке с выполнением заданий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-восприятие текста с  узнаванием знакомых слов, грамматических явлений и с полным пониманием содержания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1234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мультфильмов на английском языке с выполнением заданий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-восприятие текста с  узнаванием знакомых слов, грамматических явлений и с полным пониманием содержания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1234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мультфильмов на английском языке с выполнением заданий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-восприятие текста с  узнаванием знакомых слов, грамматических явлений и с полным пониманием содержания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1234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124F05" w:rsidRDefault="0007616D" w:rsidP="00A9037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24F0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Подготовка к игре «Путешествие </w:t>
            </w:r>
            <w:proofErr w:type="gramStart"/>
            <w:r w:rsidRPr="00124F0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</w:t>
            </w:r>
            <w:proofErr w:type="gramEnd"/>
            <w:r w:rsidRPr="00124F0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4F05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английским книгам»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-поиск  в тексте необходимой информации;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-составление  собственного текста по аналогии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682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«Путешествие по английским книгам» 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-развитие лексических и грамматических навыков </w:t>
            </w:r>
          </w:p>
        </w:tc>
        <w:tc>
          <w:tcPr>
            <w:tcW w:w="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blPrEx>
          <w:tblCellMar>
            <w:right w:w="48" w:type="dxa"/>
          </w:tblCellMar>
        </w:tblPrEx>
        <w:trPr>
          <w:trHeight w:val="329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03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гости к английским школьникам</w:t>
            </w:r>
          </w:p>
        </w:tc>
      </w:tr>
    </w:tbl>
    <w:p w:rsidR="0007616D" w:rsidRPr="00CC08C8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Mar>
          <w:top w:w="7" w:type="dxa"/>
          <w:left w:w="106" w:type="dxa"/>
          <w:right w:w="48" w:type="dxa"/>
        </w:tblCellMar>
        <w:tblLook w:val="04A0"/>
      </w:tblPr>
      <w:tblGrid>
        <w:gridCol w:w="394"/>
        <w:gridCol w:w="2120"/>
        <w:gridCol w:w="4823"/>
        <w:gridCol w:w="850"/>
        <w:gridCol w:w="1322"/>
      </w:tblGrid>
      <w:tr w:rsidR="0007616D" w:rsidRPr="00124F05" w:rsidTr="00A90375">
        <w:trPr>
          <w:trHeight w:val="1387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Английская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школа, режим дня английского школьника.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839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Расписание уроков в английской школе.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-использование в речи простейших устойчивых словосочетаний, речевых клише;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 в тексте необходимой информации.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1666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Предметы в английской и российской школах.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 в беседе на знакомую тему, 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ыражение своего отношения к высказыванию партнѐра;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небольших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монологических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139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Любимый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английских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школьников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Святого Валентина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-воспроизведение  наизусть текста стихотворения;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-использование в речи простейших устойчивых словосочетаний, речевых клише 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682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Прослушивание песен стихов и их заучивание.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наизусть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trHeight w:val="1666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День святого Валентина – участие в мероприятии в школе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 в беседе на знакомую тему, 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ыражение своего отношения к высказыванию партнѐра;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небольших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монологических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139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Английская школа. Розыгрыши, шутки, игры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английских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-использование в речи простейших устойчивых словосочетаний, речевых клише;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поиск  в тексте необходимой информации.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51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840337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празднику Мамин день. </w:t>
            </w:r>
            <w:r w:rsidRPr="00840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открыток к празднику. </w:t>
            </w:r>
          </w:p>
          <w:p w:rsidR="0007616D" w:rsidRPr="00840337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0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-воспроизведение  наизусть текста стихотворения;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-выбор и запись поздравления в открытке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234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Mother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'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sDay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(выступление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школьном мероприятии)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в празднике: использование полученных знаний на практике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465F3E" w:rsidTr="00A90375">
        <w:trPr>
          <w:trHeight w:val="307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Путешествие в сказочный мир. </w:t>
            </w:r>
          </w:p>
        </w:tc>
      </w:tr>
      <w:tr w:rsidR="0007616D" w:rsidRPr="00124F05" w:rsidTr="00A90375">
        <w:trPr>
          <w:trHeight w:val="562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сказками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-осуществление запроса информации,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 в беседе на знакомую тему,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-в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ыражение своего отношения к высказыванию партнѐра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7616D" w:rsidRPr="00CC08C8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Mar>
          <w:top w:w="7" w:type="dxa"/>
          <w:left w:w="106" w:type="dxa"/>
          <w:right w:w="0" w:type="dxa"/>
        </w:tblCellMar>
        <w:tblLook w:val="04A0"/>
      </w:tblPr>
      <w:tblGrid>
        <w:gridCol w:w="346"/>
        <w:gridCol w:w="2170"/>
        <w:gridCol w:w="4820"/>
        <w:gridCol w:w="850"/>
        <w:gridCol w:w="1280"/>
      </w:tblGrid>
      <w:tr w:rsidR="0007616D" w:rsidRPr="00CC08C8" w:rsidTr="00A90375">
        <w:trPr>
          <w:trHeight w:val="115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Прослушивание песен, стихов и их заучивание.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-восприятие на слух текстов песен, стихов с пониманием основного содержания;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CC08C8"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наизусть</w:t>
            </w:r>
            <w:proofErr w:type="spellEnd"/>
            <w:proofErr w:type="gram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1386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Теремок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40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Репка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1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Золушка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-зрительное восприятие  текста: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знакомые слова, грамматические явления и полностью понимать содержание;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-соблюдение  правильного ударения в словах и фразах, интонации  в целом. 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CC08C8" w:rsidTr="00A90375">
        <w:trPr>
          <w:trHeight w:val="1234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к инсценировке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сказки «Золушка» 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-з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аучивание ролей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наизусть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роли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trHeight w:val="1234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к инсценировке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сказки «Золушка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заучивание ролей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наизусть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роли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trHeight w:val="95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инсценировке сказки «Золушка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костюмы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костюма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героя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CC08C8" w:rsidTr="00A90375">
        <w:trPr>
          <w:trHeight w:val="96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инсценировке сказки «Золушка</w:t>
            </w:r>
            <w:proofErr w:type="gramStart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декорации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декораций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7616D" w:rsidRPr="00124F05" w:rsidTr="00A90375">
        <w:trPr>
          <w:trHeight w:val="682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Золушка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в репетиции сказки, воспроизведение выученной роли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682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Инсценировка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C08C8">
              <w:rPr>
                <w:rFonts w:ascii="Times New Roman" w:hAnsi="Times New Roman"/>
                <w:sz w:val="24"/>
                <w:szCs w:val="24"/>
              </w:rPr>
              <w:t>Золушка</w:t>
            </w:r>
            <w:proofErr w:type="spellEnd"/>
            <w:r w:rsidRPr="00CC08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-участие в инсценировке: применение знаний на практике 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07616D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61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616D" w:rsidRPr="00124F05" w:rsidTr="00A90375">
        <w:trPr>
          <w:trHeight w:val="415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CC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газеты на </w:t>
            </w: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>тему «Вокруг света за 34 недели».</w:t>
            </w:r>
          </w:p>
        </w:tc>
        <w:tc>
          <w:tcPr>
            <w:tcW w:w="2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CC08C8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8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-распознавание  в письменном и устном </w:t>
            </w: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>тексте изученные лексические единицы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6D" w:rsidRPr="00465F3E" w:rsidRDefault="0007616D" w:rsidP="00A9037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5F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7616D" w:rsidRPr="00465F3E" w:rsidRDefault="0007616D" w:rsidP="0007616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65F3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3978" w:rsidRPr="005157E4" w:rsidRDefault="00AE3978" w:rsidP="00AE3978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157E4" w:rsidRPr="005157E4" w:rsidRDefault="005157E4" w:rsidP="005157E4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Формы проведения занятий</w:t>
      </w:r>
    </w:p>
    <w:p w:rsidR="005157E4" w:rsidRPr="005157E4" w:rsidRDefault="005157E4" w:rsidP="005157E4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Внеурочная деятельность по английскому языку традиционно основана </w:t>
      </w:r>
      <w:r w:rsidRPr="005157E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 двух формах</w:t>
      </w: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: индивидуальная, групповая.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5157E4" w:rsidRPr="005157E4" w:rsidRDefault="005157E4" w:rsidP="005157E4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5157E4" w:rsidRPr="005157E4" w:rsidRDefault="005157E4" w:rsidP="005157E4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</w:t>
      </w:r>
    </w:p>
    <w:p w:rsidR="005157E4" w:rsidRPr="005157E4" w:rsidRDefault="005157E4" w:rsidP="005157E4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Виды деятельности: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игровая деятельность (в т.ч. подвижные игры);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чтение, литературно-художественная деятельность;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изобразительная деятельность;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прослушивание песен и стихов;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разучивание стихов;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проектная деятельность;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конкурсы;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викторины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тесты;</w:t>
      </w:r>
    </w:p>
    <w:p w:rsidR="005157E4" w:rsidRPr="005157E4" w:rsidRDefault="005157E4" w:rsidP="005157E4">
      <w:pPr>
        <w:numPr>
          <w:ilvl w:val="0"/>
          <w:numId w:val="18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выполнение упражнений на релаксацию, концентрацию внимания, развитие воображения.</w:t>
      </w:r>
    </w:p>
    <w:p w:rsidR="005157E4" w:rsidRPr="005157E4" w:rsidRDefault="005157E4" w:rsidP="005157E4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br/>
        <w:t>Эффективность и результативность данной внеурочной деятельности зависит от соблюдения следующих </w:t>
      </w:r>
      <w:r w:rsidRPr="005157E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условий</w:t>
      </w: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добровольность участия и желание проявить себя,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сочетание индивидуальной, групповой деятельности;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сочетание инициативы детей с направляющей ролью учителя;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занимательность и новизна содержания, форм и методов работы;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эстетичность всех проводимых мероприятий;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четкая организация и тщательная подготовка всех запланированных мероприятий;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широкое использование методов педагогического стимулирования активности учащихся;</w:t>
      </w:r>
    </w:p>
    <w:p w:rsidR="005157E4" w:rsidRPr="005157E4" w:rsidRDefault="005157E4" w:rsidP="005157E4">
      <w:pPr>
        <w:numPr>
          <w:ilvl w:val="0"/>
          <w:numId w:val="19"/>
        </w:num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гласность, открытость, привлечение детей с разными способностями и уровнем овладения иностранным языком;</w:t>
      </w:r>
    </w:p>
    <w:p w:rsidR="008455B7" w:rsidRDefault="008455B7" w:rsidP="0007616D">
      <w:pPr>
        <w:shd w:val="clear" w:color="auto" w:fill="FFFFFF"/>
        <w:overflowPunct/>
        <w:autoSpaceDE/>
        <w:autoSpaceDN/>
        <w:adjustRightInd/>
        <w:spacing w:after="15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D4898" w:rsidRP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D4898">
        <w:rPr>
          <w:rFonts w:ascii="Times New Roman" w:hAnsi="Times New Roman"/>
          <w:b/>
          <w:sz w:val="28"/>
          <w:szCs w:val="28"/>
          <w:lang w:val="ru-RU"/>
        </w:rPr>
        <w:t xml:space="preserve">Диагностика результатов обучения </w:t>
      </w:r>
    </w:p>
    <w:p w:rsid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 xml:space="preserve">В целях контроля и оценки результативности программы применяются такие формы как: Образовательный блок </w:t>
      </w:r>
      <w:r w:rsidRPr="00A46868">
        <w:rPr>
          <w:rFonts w:ascii="Times New Roman" w:hAnsi="Times New Roman"/>
          <w:sz w:val="28"/>
          <w:szCs w:val="28"/>
        </w:rPr>
        <w:sym w:font="Symbol" w:char="F0B7"/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 Практические задания; </w:t>
      </w:r>
      <w:r w:rsidRPr="00A46868">
        <w:rPr>
          <w:rFonts w:ascii="Times New Roman" w:hAnsi="Times New Roman"/>
          <w:sz w:val="28"/>
          <w:szCs w:val="28"/>
        </w:rPr>
        <w:sym w:font="Symbol" w:char="F0B7"/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 Составление и разгадывание кроссвордов; </w:t>
      </w:r>
      <w:r w:rsidRPr="00A46868">
        <w:rPr>
          <w:rFonts w:ascii="Times New Roman" w:hAnsi="Times New Roman"/>
          <w:sz w:val="28"/>
          <w:szCs w:val="28"/>
        </w:rPr>
        <w:sym w:font="Symbol" w:char="F0B7"/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 Выполнение тестов; </w:t>
      </w:r>
      <w:r w:rsidRPr="00A46868">
        <w:rPr>
          <w:rFonts w:ascii="Times New Roman" w:hAnsi="Times New Roman"/>
          <w:sz w:val="28"/>
          <w:szCs w:val="28"/>
        </w:rPr>
        <w:sym w:font="Symbol" w:char="F0B7"/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 обучение приѐмам </w:t>
      </w:r>
      <w:proofErr w:type="spellStart"/>
      <w:r w:rsidRPr="00A46868">
        <w:rPr>
          <w:rFonts w:ascii="Times New Roman" w:hAnsi="Times New Roman"/>
          <w:sz w:val="28"/>
          <w:szCs w:val="28"/>
          <w:lang w:val="ru-RU"/>
        </w:rPr>
        <w:t>самооценивания</w:t>
      </w:r>
      <w:proofErr w:type="spellEnd"/>
      <w:r w:rsidRPr="00A46868">
        <w:rPr>
          <w:rFonts w:ascii="Times New Roman" w:hAnsi="Times New Roman"/>
          <w:sz w:val="28"/>
          <w:szCs w:val="28"/>
          <w:lang w:val="ru-RU"/>
        </w:rPr>
        <w:t xml:space="preserve"> и рефлексии </w:t>
      </w:r>
      <w:r w:rsidRPr="00A46868">
        <w:rPr>
          <w:rFonts w:ascii="Times New Roman" w:hAnsi="Times New Roman"/>
          <w:sz w:val="28"/>
          <w:szCs w:val="28"/>
        </w:rPr>
        <w:sym w:font="Symbol" w:char="F0B7"/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 Выполнение творческих работ; Воспитательный блок </w:t>
      </w:r>
      <w:r w:rsidRPr="00A46868">
        <w:rPr>
          <w:rFonts w:ascii="Times New Roman" w:hAnsi="Times New Roman"/>
          <w:sz w:val="28"/>
          <w:szCs w:val="28"/>
        </w:rPr>
        <w:sym w:font="Symbol" w:char="F0B7"/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 Тестирование </w:t>
      </w:r>
      <w:r w:rsidRPr="00A46868">
        <w:rPr>
          <w:rFonts w:ascii="Times New Roman" w:hAnsi="Times New Roman"/>
          <w:sz w:val="28"/>
          <w:szCs w:val="28"/>
        </w:rPr>
        <w:sym w:font="Symbol" w:char="F0B7"/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 Анкетирование </w:t>
      </w:r>
    </w:p>
    <w:p w:rsid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 xml:space="preserve">КРИТЕРИИ ОЦЕНКИ </w:t>
      </w:r>
    </w:p>
    <w:p w:rsid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lastRenderedPageBreak/>
        <w:t xml:space="preserve">1. </w:t>
      </w:r>
      <w:r w:rsidRPr="00CD4898">
        <w:rPr>
          <w:rFonts w:ascii="Times New Roman" w:hAnsi="Times New Roman"/>
          <w:b/>
          <w:sz w:val="28"/>
          <w:szCs w:val="28"/>
          <w:lang w:val="ru-RU"/>
        </w:rPr>
        <w:t>Диалогическая речь</w:t>
      </w:r>
      <w:r w:rsidRPr="00A46868">
        <w:rPr>
          <w:rFonts w:ascii="Times New Roman" w:hAnsi="Times New Roman"/>
          <w:sz w:val="28"/>
          <w:szCs w:val="28"/>
          <w:lang w:val="ru-RU"/>
        </w:rPr>
        <w:t>. Высокий творческий уровень: задает более 3х вопросов, вопросы правильно сформулированы, ответы творческие, развернутые (сверх того, что требуется). Высокий уровень: задает более 2х вопросов, вопросы правильно сформулированы, ответы дает четкие, используя полные и краткие предложения. Средний уровень: задает менее 2-х вопросов, вопросы условно-правильные, ответы нечеткие, условно-правильные (не нарушающие смысла, но содержащие лексические и грамматические ошибки). Низкий уровень: не задает вопроса, ответы неправильные (нарушающие смысл и с ошибками).</w:t>
      </w:r>
    </w:p>
    <w:p w:rsid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 xml:space="preserve"> 2. </w:t>
      </w:r>
      <w:r w:rsidRPr="00CD4898">
        <w:rPr>
          <w:rFonts w:ascii="Times New Roman" w:hAnsi="Times New Roman"/>
          <w:b/>
          <w:sz w:val="28"/>
          <w:szCs w:val="28"/>
          <w:lang w:val="ru-RU"/>
        </w:rPr>
        <w:t>Монологическая реч</w:t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ь. Высокий творческий уровень: ответ творческий (сверх того, что требуется), речь корректная, количество фраз 5 и более. В высказывании необходимо реализовать коммуникативные умения говорящего, оно должно соответствовать ситуации и быть связным. Высокий уровень: учитывается общее количество фраз, построенных по различным моделям, речь корректная, содержит 3 и более фраз. Средний уровень: речь условно-правильная (есть лексические и грамматические ошибки), 2-3 фразы. Низкий уровень: не дает ответа. </w:t>
      </w:r>
    </w:p>
    <w:p w:rsid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CD4898">
        <w:rPr>
          <w:rFonts w:ascii="Times New Roman" w:hAnsi="Times New Roman"/>
          <w:b/>
          <w:sz w:val="28"/>
          <w:szCs w:val="28"/>
          <w:lang w:val="ru-RU"/>
        </w:rPr>
        <w:t>Аудирование</w:t>
      </w:r>
      <w:proofErr w:type="spellEnd"/>
      <w:r w:rsidRPr="00CD489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46868">
        <w:rPr>
          <w:rFonts w:ascii="Times New Roman" w:hAnsi="Times New Roman"/>
          <w:sz w:val="28"/>
          <w:szCs w:val="28"/>
          <w:lang w:val="ru-RU"/>
        </w:rPr>
        <w:t>Высокий уровень: правильно передает содержание сказанного, отгадывает загадку. Средний уровень: условно-правильно передает содержание сказанного (не нарушающие смысла, но содержащие лексические и грамматические ошибки ответы), отгадывает загадку. Низкий уровень: не понимает, о чем шла речь, не отгадывает загадку.</w:t>
      </w:r>
    </w:p>
    <w:p w:rsid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A46868">
        <w:rPr>
          <w:rFonts w:ascii="Times New Roman" w:hAnsi="Times New Roman"/>
          <w:sz w:val="28"/>
          <w:szCs w:val="28"/>
          <w:lang w:val="ru-RU"/>
        </w:rPr>
        <w:t xml:space="preserve"> 4. </w:t>
      </w:r>
      <w:r w:rsidRPr="00CD4898">
        <w:rPr>
          <w:rFonts w:ascii="Times New Roman" w:hAnsi="Times New Roman"/>
          <w:b/>
          <w:sz w:val="28"/>
          <w:szCs w:val="28"/>
          <w:lang w:val="ru-RU"/>
        </w:rPr>
        <w:t>Лексические навыки</w:t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 Высокий творческий уровень: ответ творческий (сверх того, что требуется), лексический запас превышает программные требования. 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 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 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 </w:t>
      </w:r>
    </w:p>
    <w:p w:rsid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CD4898">
        <w:rPr>
          <w:rFonts w:ascii="Times New Roman" w:hAnsi="Times New Roman"/>
          <w:b/>
          <w:sz w:val="28"/>
          <w:szCs w:val="28"/>
          <w:lang w:val="ru-RU"/>
        </w:rPr>
        <w:t>5. Грамматические навыки</w:t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. Высокий творческий уровень: имеет запас знаний сверх программы,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творческие, развернутые (сверх того, что требуется), вопросы правильно сформулированы. Высокий уровень: имеет предусмотренный программой запас знаний, умеет их использовать для решения поставленных перед ним задач, справляется с заданием самостоятельно, без посторонней помощи и дополнительных (вспомогательных) вопросов. Ответы дает четкие, используя полные и краткие предложения, вопросы правильно сформулированы. Средний уровень: имеет предусмотренный </w:t>
      </w:r>
      <w:r w:rsidRPr="00A46868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программой запас знаний, умеет их использовать для решения поставленных перед ним задач. Однако требуется помощь (подсказка) педагога, вспомогательные вопросы. Если дети пытаются справиться сами, то делают это не в полном объеме, рекомендуемом программой для данного возраста, делают грамматические ошибки. Ответы нечеткие, условно-правильные (содержащие грамматические ошибки), вопросы условно-правильные. Низкий уровень: дети не имеют предусмотренного программой запаса знаний, испытывают затруднения при их использовании. Помощь педагога и вспомогательные вопросы не оказывают значительно влияния на ответы, дети не всегда справляются с заданием или не справляются совсем, часто отмалчиваются, отказываются выполнять задания или выполняют с серьезными ошибками, соглашаются с предложенным вариантом, не вникая в суть задания. </w:t>
      </w:r>
    </w:p>
    <w:p w:rsidR="00A46868" w:rsidRPr="00CD4898" w:rsidRDefault="00A46868" w:rsidP="00A46868">
      <w:pPr>
        <w:shd w:val="clear" w:color="auto" w:fill="FFFFFF"/>
        <w:overflowPunct/>
        <w:autoSpaceDE/>
        <w:autoSpaceDN/>
        <w:adjustRightInd/>
        <w:spacing w:after="15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D4898">
        <w:rPr>
          <w:rFonts w:ascii="Times New Roman" w:hAnsi="Times New Roman"/>
          <w:b/>
          <w:sz w:val="28"/>
          <w:szCs w:val="28"/>
          <w:lang w:val="ru-RU"/>
        </w:rPr>
        <w:t>6. Фонетические навыки</w:t>
      </w:r>
      <w:r w:rsidRPr="00A46868">
        <w:rPr>
          <w:rFonts w:ascii="Times New Roman" w:hAnsi="Times New Roman"/>
          <w:sz w:val="28"/>
          <w:szCs w:val="28"/>
          <w:lang w:val="ru-RU"/>
        </w:rPr>
        <w:t xml:space="preserve">. Высокий уровень: произношение звуков соответствует программным требованиям, все звуки произносит четко и правильно, не испытывая при этом затруднений. 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 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 </w:t>
      </w:r>
    </w:p>
    <w:p w:rsidR="008049CD" w:rsidRPr="00A46868" w:rsidRDefault="008049C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49CD" w:rsidRDefault="008049C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7616D" w:rsidRPr="00A46868" w:rsidRDefault="0007616D" w:rsidP="00A46868">
      <w:pPr>
        <w:shd w:val="clear" w:color="auto" w:fill="FFFFFF"/>
        <w:overflowPunct/>
        <w:autoSpaceDE/>
        <w:autoSpaceDN/>
        <w:adjustRightInd/>
        <w:spacing w:after="15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49CD" w:rsidRPr="00A46868" w:rsidRDefault="008049CD" w:rsidP="008049CD">
      <w:pPr>
        <w:shd w:val="clear" w:color="auto" w:fill="FFFFFF"/>
        <w:overflowPunct/>
        <w:autoSpaceDE/>
        <w:autoSpaceDN/>
        <w:adjustRightInd/>
        <w:spacing w:after="15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157E4" w:rsidRPr="005157E4" w:rsidRDefault="005157E4" w:rsidP="005157E4">
      <w:pPr>
        <w:shd w:val="clear" w:color="auto" w:fill="FFFFFF"/>
        <w:overflowPunct/>
        <w:autoSpaceDE/>
        <w:autoSpaceDN/>
        <w:adjustRightInd/>
        <w:ind w:left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Список использованной литературы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Письмо МО и РТ от 18.08.2010г. №871/10 «О введении ФГОС НОО»;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Письмо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России  «О рабочих программах учебных предметов» № 08-1786 от 28.10.2015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Планируемые результаты начального общего образования / под ред. Г.С.Ковалевой, О.Б.Логиновой. - 3-е изд. –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М.: Просвещение, 2011. – 120с. – (Стандарты второго поколения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Примерные программы по учебным предметам: начальная школа: в 2-х ч.: ч.1. – 5-е изд.,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перераб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.- М.: Просвещение, 2011. – 400с</w:t>
      </w:r>
      <w:proofErr w:type="gram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.-</w:t>
      </w:r>
      <w:proofErr w:type="gram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(Стандарты второго поколения)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Примерные программы по учебным предметам: начальная школа: в 2-х ч.: ч.2. – 4-е изд.,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перераб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.- М.: Просвещение, 2011. – 231с</w:t>
      </w:r>
      <w:proofErr w:type="gram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.-</w:t>
      </w:r>
      <w:proofErr w:type="gram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(Стандарты второго поколения)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Примерные программы внеурочной деятельности: начальное и основное образование/ под ред. В.А.Горского. – М.: Просвещение, 2010. – (Стандарты второго поколения).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Григорьев, Д.В. Внеурочная деятельность школьников: методической конструктор/ Д.В.Григорьев, П.В.Степанов. – М.: Просвещение, 2010. – (Стандарты второго поколения).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Григорьев, Д.В. Программы внеурочной деятельности: познавательная деятельность; проблемно-ценностное общение: пособие для учителей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. учреждений/ Д.В.Григорьев, П.В.Степанов. - М.: Просвещение, 2011. - 96 с.  - (Работаем по новым стандартам).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В.П.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Кузовлев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, Н.М. Лапа, Э.Ш.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Перегудова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др. Английский язык: Программы общеобразовательных учреждений  2-4 классы. Для учителей общеобразовательных учреждений- М: Просвещение, 2015.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Т. А. КАЗАКОВА .ПРАКТИЧЕСКИЕ ОСНОВЫ ПЕРЕВОДА /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Caнкт-Петербург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: «ИЗДАТЕЛЬСТВО СОЮЗ» </w:t>
      </w: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br/>
        <w:t>САНКТ-ПЕТЕРБУРГ, 2001.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В.Н.Комиссаров. Современное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переводоведение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. Учебное пособие. - М.: ЭТС. — 2002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Ткаченко Ю.А. Английский язык.1 класс/ Ю.А.Ткаченко – Ростов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/Д: Феникс, 2015. – (Тренажер)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Ткаченко Ю.А. Английский язык.2 класс/ Ю.А.Ткаченко – Ростов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/Д: Феникс, 2015. – (Тренажер)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Ткаченко Ю.А. Английский язык.3 класс/ Ю.А.Ткаченко – Ростов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/Д: Феникс, 2015. – (Тренажер)</w:t>
      </w:r>
    </w:p>
    <w:p w:rsidR="005157E4" w:rsidRPr="005157E4" w:rsidRDefault="005157E4" w:rsidP="005157E4">
      <w:pPr>
        <w:numPr>
          <w:ilvl w:val="0"/>
          <w:numId w:val="17"/>
        </w:numPr>
        <w:shd w:val="clear" w:color="auto" w:fill="FFFFFF"/>
        <w:overflowPunct/>
        <w:autoSpaceDE/>
        <w:autoSpaceDN/>
        <w:adjustRightInd/>
        <w:rPr>
          <w:rFonts w:ascii="Calibri" w:hAnsi="Calibri" w:cs="Calibri"/>
          <w:color w:val="000000"/>
          <w:sz w:val="22"/>
          <w:szCs w:val="22"/>
          <w:lang w:val="ru-RU"/>
        </w:rPr>
      </w:pPr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 xml:space="preserve">Ткаченко Ю.А. Английский язык.4 класс/ Ю.А.Ткаченко – Ростов </w:t>
      </w:r>
      <w:proofErr w:type="spellStart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proofErr w:type="spellEnd"/>
      <w:r w:rsidRPr="005157E4">
        <w:rPr>
          <w:rFonts w:ascii="Times New Roman" w:hAnsi="Times New Roman"/>
          <w:color w:val="000000"/>
          <w:sz w:val="28"/>
          <w:szCs w:val="28"/>
          <w:lang w:val="ru-RU"/>
        </w:rPr>
        <w:t>/Д: Феникс, 2015. – (Тренажер)</w:t>
      </w:r>
    </w:p>
    <w:p w:rsidR="008049CD" w:rsidRPr="00A46868" w:rsidRDefault="008049CD" w:rsidP="008049CD">
      <w:pPr>
        <w:rPr>
          <w:rFonts w:ascii="Times New Roman" w:hAnsi="Times New Roman"/>
          <w:sz w:val="28"/>
          <w:szCs w:val="28"/>
          <w:lang w:val="ru-RU"/>
        </w:rPr>
      </w:pPr>
    </w:p>
    <w:sectPr w:rsidR="008049CD" w:rsidRPr="00A46868" w:rsidSect="00C9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AB"/>
    <w:multiLevelType w:val="multilevel"/>
    <w:tmpl w:val="B7E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5BF4"/>
    <w:multiLevelType w:val="multilevel"/>
    <w:tmpl w:val="F35C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01718"/>
    <w:multiLevelType w:val="multilevel"/>
    <w:tmpl w:val="5130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A093F"/>
    <w:multiLevelType w:val="multilevel"/>
    <w:tmpl w:val="B89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2502F"/>
    <w:multiLevelType w:val="multilevel"/>
    <w:tmpl w:val="CE22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22A"/>
    <w:multiLevelType w:val="multilevel"/>
    <w:tmpl w:val="09E2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3603B"/>
    <w:multiLevelType w:val="multilevel"/>
    <w:tmpl w:val="ED20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733ED"/>
    <w:multiLevelType w:val="hybridMultilevel"/>
    <w:tmpl w:val="B472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321FC"/>
    <w:multiLevelType w:val="multilevel"/>
    <w:tmpl w:val="FD78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2D6807"/>
    <w:multiLevelType w:val="multilevel"/>
    <w:tmpl w:val="61DC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5301E"/>
    <w:multiLevelType w:val="multilevel"/>
    <w:tmpl w:val="3B1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103E4"/>
    <w:multiLevelType w:val="multilevel"/>
    <w:tmpl w:val="064AB7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E51EA"/>
    <w:multiLevelType w:val="multilevel"/>
    <w:tmpl w:val="A87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5B55A4"/>
    <w:multiLevelType w:val="multilevel"/>
    <w:tmpl w:val="56E6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81316"/>
    <w:multiLevelType w:val="multilevel"/>
    <w:tmpl w:val="AAF2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A2EED"/>
    <w:multiLevelType w:val="multilevel"/>
    <w:tmpl w:val="0D66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64DBF"/>
    <w:multiLevelType w:val="multilevel"/>
    <w:tmpl w:val="1C3C7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>
    <w:nsid w:val="2DDE4EA2"/>
    <w:multiLevelType w:val="hybridMultilevel"/>
    <w:tmpl w:val="AB520D00"/>
    <w:lvl w:ilvl="0" w:tplc="C7988D5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2D2003"/>
    <w:multiLevelType w:val="multilevel"/>
    <w:tmpl w:val="9632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6226D"/>
    <w:multiLevelType w:val="multilevel"/>
    <w:tmpl w:val="AB3E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8E0704"/>
    <w:multiLevelType w:val="multilevel"/>
    <w:tmpl w:val="92E8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123CE"/>
    <w:multiLevelType w:val="multilevel"/>
    <w:tmpl w:val="B29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10208"/>
    <w:multiLevelType w:val="multilevel"/>
    <w:tmpl w:val="3CEA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F538F9"/>
    <w:multiLevelType w:val="multilevel"/>
    <w:tmpl w:val="CD0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0B6192"/>
    <w:multiLevelType w:val="multilevel"/>
    <w:tmpl w:val="F602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C16DA"/>
    <w:multiLevelType w:val="multilevel"/>
    <w:tmpl w:val="E160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420111"/>
    <w:multiLevelType w:val="multilevel"/>
    <w:tmpl w:val="3A94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3B1DE0"/>
    <w:multiLevelType w:val="multilevel"/>
    <w:tmpl w:val="8136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E67D8"/>
    <w:multiLevelType w:val="multilevel"/>
    <w:tmpl w:val="4C3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CA0BC3"/>
    <w:multiLevelType w:val="multilevel"/>
    <w:tmpl w:val="EB1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92042"/>
    <w:multiLevelType w:val="multilevel"/>
    <w:tmpl w:val="8672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BE33B1"/>
    <w:multiLevelType w:val="hybridMultilevel"/>
    <w:tmpl w:val="A3B2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60E46"/>
    <w:multiLevelType w:val="multilevel"/>
    <w:tmpl w:val="75E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DA3C98"/>
    <w:multiLevelType w:val="multilevel"/>
    <w:tmpl w:val="914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5960CC"/>
    <w:multiLevelType w:val="multilevel"/>
    <w:tmpl w:val="6CA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10F2E"/>
    <w:multiLevelType w:val="multilevel"/>
    <w:tmpl w:val="05C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586301"/>
    <w:multiLevelType w:val="multilevel"/>
    <w:tmpl w:val="D7F6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162716"/>
    <w:multiLevelType w:val="multilevel"/>
    <w:tmpl w:val="4A1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D329A"/>
    <w:multiLevelType w:val="multilevel"/>
    <w:tmpl w:val="0FF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5"/>
  </w:num>
  <w:num w:numId="4">
    <w:abstractNumId w:val="33"/>
  </w:num>
  <w:num w:numId="5">
    <w:abstractNumId w:val="21"/>
  </w:num>
  <w:num w:numId="6">
    <w:abstractNumId w:val="29"/>
  </w:num>
  <w:num w:numId="7">
    <w:abstractNumId w:val="1"/>
  </w:num>
  <w:num w:numId="8">
    <w:abstractNumId w:val="8"/>
  </w:num>
  <w:num w:numId="9">
    <w:abstractNumId w:val="9"/>
  </w:num>
  <w:num w:numId="10">
    <w:abstractNumId w:val="15"/>
  </w:num>
  <w:num w:numId="11">
    <w:abstractNumId w:val="24"/>
  </w:num>
  <w:num w:numId="12">
    <w:abstractNumId w:val="34"/>
  </w:num>
  <w:num w:numId="13">
    <w:abstractNumId w:val="30"/>
  </w:num>
  <w:num w:numId="14">
    <w:abstractNumId w:val="31"/>
  </w:num>
  <w:num w:numId="15">
    <w:abstractNumId w:val="7"/>
  </w:num>
  <w:num w:numId="16">
    <w:abstractNumId w:val="11"/>
  </w:num>
  <w:num w:numId="17">
    <w:abstractNumId w:val="2"/>
  </w:num>
  <w:num w:numId="18">
    <w:abstractNumId w:val="12"/>
  </w:num>
  <w:num w:numId="19">
    <w:abstractNumId w:val="10"/>
  </w:num>
  <w:num w:numId="20">
    <w:abstractNumId w:val="5"/>
  </w:num>
  <w:num w:numId="21">
    <w:abstractNumId w:val="23"/>
  </w:num>
  <w:num w:numId="22">
    <w:abstractNumId w:val="32"/>
  </w:num>
  <w:num w:numId="23">
    <w:abstractNumId w:val="35"/>
  </w:num>
  <w:num w:numId="24">
    <w:abstractNumId w:val="3"/>
  </w:num>
  <w:num w:numId="25">
    <w:abstractNumId w:val="0"/>
  </w:num>
  <w:num w:numId="26">
    <w:abstractNumId w:val="38"/>
  </w:num>
  <w:num w:numId="27">
    <w:abstractNumId w:val="22"/>
  </w:num>
  <w:num w:numId="28">
    <w:abstractNumId w:val="28"/>
  </w:num>
  <w:num w:numId="29">
    <w:abstractNumId w:val="4"/>
  </w:num>
  <w:num w:numId="30">
    <w:abstractNumId w:val="27"/>
  </w:num>
  <w:num w:numId="31">
    <w:abstractNumId w:val="20"/>
  </w:num>
  <w:num w:numId="32">
    <w:abstractNumId w:val="14"/>
  </w:num>
  <w:num w:numId="33">
    <w:abstractNumId w:val="26"/>
  </w:num>
  <w:num w:numId="34">
    <w:abstractNumId w:val="19"/>
  </w:num>
  <w:num w:numId="35">
    <w:abstractNumId w:val="36"/>
  </w:num>
  <w:num w:numId="36">
    <w:abstractNumId w:val="37"/>
  </w:num>
  <w:num w:numId="37">
    <w:abstractNumId w:val="18"/>
  </w:num>
  <w:num w:numId="38">
    <w:abstractNumId w:val="13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CD"/>
    <w:rsid w:val="0007616D"/>
    <w:rsid w:val="00124F05"/>
    <w:rsid w:val="0020569B"/>
    <w:rsid w:val="002D1994"/>
    <w:rsid w:val="005157E4"/>
    <w:rsid w:val="00685915"/>
    <w:rsid w:val="0080314E"/>
    <w:rsid w:val="008049CD"/>
    <w:rsid w:val="008455B7"/>
    <w:rsid w:val="00866276"/>
    <w:rsid w:val="00900715"/>
    <w:rsid w:val="00A46868"/>
    <w:rsid w:val="00A7219A"/>
    <w:rsid w:val="00AE3978"/>
    <w:rsid w:val="00C51E61"/>
    <w:rsid w:val="00C94CA8"/>
    <w:rsid w:val="00CD4898"/>
    <w:rsid w:val="00D026FB"/>
    <w:rsid w:val="00ED3738"/>
    <w:rsid w:val="00FA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C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49CD"/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049C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049C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5">
    <w:name w:val="c5"/>
    <w:basedOn w:val="a"/>
    <w:rsid w:val="00C51E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c14">
    <w:name w:val="c14"/>
    <w:basedOn w:val="a0"/>
    <w:rsid w:val="00C51E61"/>
  </w:style>
  <w:style w:type="paragraph" w:customStyle="1" w:styleId="c19">
    <w:name w:val="c19"/>
    <w:basedOn w:val="a"/>
    <w:rsid w:val="00C51E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c3">
    <w:name w:val="c3"/>
    <w:basedOn w:val="a0"/>
    <w:rsid w:val="00C51E61"/>
  </w:style>
  <w:style w:type="paragraph" w:styleId="a6">
    <w:name w:val="Normal (Web)"/>
    <w:basedOn w:val="a"/>
    <w:uiPriority w:val="99"/>
    <w:unhideWhenUsed/>
    <w:rsid w:val="00900715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AE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56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69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C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49CD"/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049CD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8049C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5">
    <w:name w:val="c5"/>
    <w:basedOn w:val="a"/>
    <w:rsid w:val="00C51E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c14">
    <w:name w:val="c14"/>
    <w:basedOn w:val="a0"/>
    <w:rsid w:val="00C51E61"/>
  </w:style>
  <w:style w:type="paragraph" w:customStyle="1" w:styleId="c19">
    <w:name w:val="c19"/>
    <w:basedOn w:val="a"/>
    <w:rsid w:val="00C51E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c3">
    <w:name w:val="c3"/>
    <w:basedOn w:val="a0"/>
    <w:rsid w:val="00C51E61"/>
  </w:style>
  <w:style w:type="paragraph" w:styleId="a6">
    <w:name w:val="Normal (Web)"/>
    <w:basedOn w:val="a"/>
    <w:uiPriority w:val="99"/>
    <w:semiHidden/>
    <w:unhideWhenUsed/>
    <w:rsid w:val="00900715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AE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6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69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3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4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721587886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913644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0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05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768034236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871846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32</Pages>
  <Words>7674</Words>
  <Characters>43745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Ulanov</dc:creator>
  <cp:keywords/>
  <dc:description/>
  <cp:lastModifiedBy>Администратор</cp:lastModifiedBy>
  <cp:revision>10</cp:revision>
  <dcterms:created xsi:type="dcterms:W3CDTF">2020-12-01T10:03:00Z</dcterms:created>
  <dcterms:modified xsi:type="dcterms:W3CDTF">2022-01-16T12:08:00Z</dcterms:modified>
</cp:coreProperties>
</file>